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E2720" w14:textId="77777777" w:rsidR="002D37DD" w:rsidRPr="00622B39" w:rsidRDefault="002D37DD" w:rsidP="007A055A">
      <w:pPr>
        <w:jc w:val="center"/>
        <w:rPr>
          <w:rFonts w:ascii="Arial" w:hAnsi="Arial" w:cs="Arial"/>
          <w:b/>
          <w:sz w:val="22"/>
        </w:rPr>
      </w:pPr>
    </w:p>
    <w:p w14:paraId="618FC380" w14:textId="77777777" w:rsidR="00945BC2" w:rsidRPr="00622B39" w:rsidRDefault="00945BC2" w:rsidP="00945BC2">
      <w:pPr>
        <w:pStyle w:val="Header"/>
        <w:contextualSpacing/>
        <w:jc w:val="center"/>
        <w:rPr>
          <w:rFonts w:ascii="Arial" w:hAnsi="Arial" w:cs="Arial"/>
          <w:b/>
          <w:szCs w:val="20"/>
        </w:rPr>
      </w:pPr>
      <w:r w:rsidRPr="00622B39">
        <w:rPr>
          <w:rFonts w:ascii="Arial" w:hAnsi="Arial" w:cs="Arial"/>
          <w:b/>
          <w:bCs/>
          <w:szCs w:val="20"/>
          <w:lang w:eastAsia="zh-TW"/>
        </w:rPr>
        <w:t>[Insert Provider Name, Address, Phone Number]</w:t>
      </w:r>
    </w:p>
    <w:p w14:paraId="634BED46" w14:textId="77777777" w:rsidR="00945BC2" w:rsidRPr="00622B39" w:rsidRDefault="00945BC2" w:rsidP="007A055A">
      <w:pPr>
        <w:jc w:val="center"/>
        <w:rPr>
          <w:rFonts w:ascii="Arial" w:hAnsi="Arial" w:cs="Arial"/>
          <w:b/>
          <w:sz w:val="22"/>
        </w:rPr>
      </w:pPr>
    </w:p>
    <w:p w14:paraId="72DA8638" w14:textId="77777777" w:rsidR="00945BC2" w:rsidRPr="00622B39" w:rsidRDefault="00945BC2" w:rsidP="007A055A">
      <w:pPr>
        <w:jc w:val="center"/>
        <w:rPr>
          <w:rFonts w:ascii="Arial" w:hAnsi="Arial" w:cs="Arial"/>
          <w:b/>
          <w:sz w:val="22"/>
        </w:rPr>
      </w:pPr>
    </w:p>
    <w:p w14:paraId="445C12D9" w14:textId="77777777" w:rsidR="00945BC2" w:rsidRPr="00622B39" w:rsidRDefault="00945BC2" w:rsidP="007A055A">
      <w:pPr>
        <w:jc w:val="center"/>
        <w:rPr>
          <w:rFonts w:ascii="Arial" w:hAnsi="Arial" w:cs="Arial"/>
          <w:b/>
          <w:sz w:val="22"/>
        </w:rPr>
      </w:pPr>
    </w:p>
    <w:p w14:paraId="1B4BD617" w14:textId="77777777" w:rsidR="00945BC2" w:rsidRPr="00622B39" w:rsidRDefault="00945BC2" w:rsidP="007A055A">
      <w:pPr>
        <w:jc w:val="center"/>
        <w:rPr>
          <w:rFonts w:ascii="PMingLiU" w:eastAsia="PMingLiU" w:hAnsi="PMingLiU" w:cs="Arial"/>
          <w:b/>
          <w:sz w:val="22"/>
        </w:rPr>
      </w:pPr>
    </w:p>
    <w:p w14:paraId="4761003B" w14:textId="77777777" w:rsidR="002D37DD" w:rsidRPr="00622B39" w:rsidRDefault="002D37DD" w:rsidP="00C17DC2">
      <w:pPr>
        <w:pStyle w:val="Header"/>
        <w:contextualSpacing/>
        <w:jc w:val="center"/>
        <w:rPr>
          <w:rFonts w:ascii="PMingLiU" w:eastAsia="PMingLiU" w:hAnsi="PMingLiU" w:cs="Arial"/>
          <w:b/>
          <w:lang w:eastAsia="zh-TW"/>
        </w:rPr>
      </w:pPr>
      <w:r w:rsidRPr="00622B39">
        <w:rPr>
          <w:rFonts w:ascii="PMingLiU" w:eastAsia="PMingLiU" w:hAnsi="PMingLiU" w:cs="Arial"/>
          <w:b/>
          <w:bCs/>
          <w:lang w:eastAsia="zh-TW"/>
        </w:rPr>
        <w:t>致受益人和/或服務提供者/醫生的信函</w:t>
      </w:r>
    </w:p>
    <w:p w14:paraId="6F52A309" w14:textId="212B96F1" w:rsidR="00945BC2" w:rsidRPr="00622B39" w:rsidRDefault="00945BC2" w:rsidP="00AA7EC0">
      <w:pPr>
        <w:pStyle w:val="Header"/>
        <w:contextualSpacing/>
        <w:jc w:val="center"/>
        <w:rPr>
          <w:rFonts w:ascii="Arial" w:hAnsi="Arial" w:cs="Arial"/>
          <w:i/>
          <w:iCs/>
          <w:szCs w:val="20"/>
        </w:rPr>
      </w:pPr>
      <w:r w:rsidRPr="00622B39">
        <w:rPr>
          <w:rFonts w:ascii="Arial" w:hAnsi="Arial" w:cs="Arial"/>
          <w:i/>
          <w:iCs/>
          <w:szCs w:val="20"/>
          <w:lang w:eastAsia="zh-TW"/>
        </w:rPr>
        <w:t>[Issue for carve-out situations when referring Beneficiary and/or physician to another entity or source for requested services that the group or Plan does not have responsibility for providing or authorizing.</w:t>
      </w:r>
      <w:r w:rsidR="00622B39">
        <w:rPr>
          <w:rFonts w:ascii="Arial" w:hAnsi="Arial" w:cs="Arial"/>
          <w:i/>
          <w:iCs/>
          <w:szCs w:val="20"/>
          <w:lang w:eastAsia="zh-TW"/>
        </w:rPr>
        <w:t xml:space="preserve"> </w:t>
      </w:r>
      <w:r w:rsidRPr="00622B39">
        <w:rPr>
          <w:rFonts w:ascii="Arial" w:hAnsi="Arial" w:cs="Arial"/>
          <w:i/>
          <w:iCs/>
          <w:szCs w:val="20"/>
          <w:lang w:eastAsia="zh-TW"/>
        </w:rPr>
        <w:t>For referrals forwarded to SCAN Health Plan Utilization Management (i.e. Medi-Cal ONLY benefits) please include the original request/referral and any medical records with this Informational letter: use FAX # 800-411-0671.]</w:t>
      </w:r>
    </w:p>
    <w:p w14:paraId="2EC7D296" w14:textId="77777777" w:rsidR="00945BC2" w:rsidRPr="00622B39" w:rsidRDefault="00945BC2" w:rsidP="00C17DC2">
      <w:pPr>
        <w:pStyle w:val="Header"/>
        <w:contextualSpacing/>
        <w:jc w:val="center"/>
        <w:rPr>
          <w:rFonts w:ascii="Arial" w:hAnsi="Arial" w:cs="Arial"/>
          <w:b/>
        </w:rPr>
      </w:pPr>
    </w:p>
    <w:p w14:paraId="42E69ABC" w14:textId="77777777" w:rsidR="00C17DC2" w:rsidRPr="00622B39" w:rsidRDefault="00C17DC2" w:rsidP="00383BEC">
      <w:pPr>
        <w:pStyle w:val="Header"/>
        <w:contextualSpacing/>
        <w:jc w:val="center"/>
        <w:rPr>
          <w:rFonts w:ascii="Arial" w:hAnsi="Arial" w:cs="Arial"/>
          <w:b/>
        </w:rPr>
      </w:pPr>
    </w:p>
    <w:p w14:paraId="23CAFAC3" w14:textId="77777777" w:rsidR="00945BC2" w:rsidRPr="00622B39" w:rsidRDefault="00945BC2" w:rsidP="00945BC2">
      <w:pPr>
        <w:contextualSpacing/>
        <w:rPr>
          <w:rFonts w:ascii="Arial" w:hAnsi="Arial" w:cs="Arial"/>
        </w:rPr>
      </w:pPr>
      <w:r w:rsidRPr="00622B39">
        <w:rPr>
          <w:rFonts w:ascii="Arial" w:hAnsi="Arial" w:cs="Arial"/>
          <w:lang w:eastAsia="zh-TW"/>
        </w:rPr>
        <w:t>[Date]</w:t>
      </w:r>
    </w:p>
    <w:p w14:paraId="3D02C3DC" w14:textId="77777777" w:rsidR="00945BC2" w:rsidRPr="00622B39" w:rsidRDefault="00945BC2" w:rsidP="00945BC2">
      <w:pPr>
        <w:contextualSpacing/>
        <w:rPr>
          <w:rFonts w:ascii="Arial" w:hAnsi="Arial" w:cs="Arial"/>
        </w:rPr>
      </w:pPr>
    </w:p>
    <w:p w14:paraId="2E20B187" w14:textId="77777777" w:rsidR="00945BC2" w:rsidRPr="00622B39" w:rsidRDefault="00945BC2" w:rsidP="00945BC2">
      <w:pPr>
        <w:contextualSpacing/>
        <w:rPr>
          <w:rFonts w:ascii="Arial" w:hAnsi="Arial" w:cs="Arial"/>
        </w:rPr>
      </w:pPr>
    </w:p>
    <w:p w14:paraId="37476362" w14:textId="77777777" w:rsidR="00945BC2" w:rsidRPr="00622B39" w:rsidRDefault="00945BC2" w:rsidP="00945BC2">
      <w:pPr>
        <w:contextualSpacing/>
        <w:rPr>
          <w:rFonts w:ascii="Arial" w:hAnsi="Arial" w:cs="Arial"/>
        </w:rPr>
      </w:pPr>
      <w:r w:rsidRPr="00622B39">
        <w:rPr>
          <w:rFonts w:ascii="Arial" w:hAnsi="Arial" w:cs="Arial"/>
          <w:lang w:eastAsia="zh-TW"/>
        </w:rPr>
        <w:t>[Name of Patient or Representative]</w:t>
      </w:r>
    </w:p>
    <w:p w14:paraId="48BC6A30" w14:textId="77777777" w:rsidR="00945BC2" w:rsidRPr="00622B39" w:rsidRDefault="00945BC2" w:rsidP="00383BEC">
      <w:pPr>
        <w:contextualSpacing/>
        <w:rPr>
          <w:rFonts w:ascii="Arial" w:hAnsi="Arial" w:cs="Arial"/>
        </w:rPr>
      </w:pPr>
      <w:r w:rsidRPr="00622B39">
        <w:rPr>
          <w:rFonts w:ascii="Arial" w:hAnsi="Arial" w:cs="Arial"/>
          <w:lang w:eastAsia="zh-TW"/>
        </w:rPr>
        <w:t xml:space="preserve">[Address] </w:t>
      </w:r>
    </w:p>
    <w:p w14:paraId="7F428721" w14:textId="77777777" w:rsidR="00945BC2" w:rsidRPr="00622B39" w:rsidRDefault="00945BC2" w:rsidP="00C17DC2">
      <w:pPr>
        <w:ind w:firstLine="432"/>
        <w:rPr>
          <w:rFonts w:ascii="Arial" w:hAnsi="Arial" w:cs="Arial"/>
        </w:rPr>
      </w:pPr>
    </w:p>
    <w:p w14:paraId="3646F912" w14:textId="77777777" w:rsidR="00945BC2" w:rsidRPr="00622B39" w:rsidRDefault="00945BC2" w:rsidP="00383BEC">
      <w:pPr>
        <w:rPr>
          <w:rFonts w:ascii="Arial" w:hAnsi="Arial" w:cs="Arial"/>
        </w:rPr>
      </w:pPr>
    </w:p>
    <w:p w14:paraId="5BCDF996" w14:textId="77777777" w:rsidR="00945BC2" w:rsidRPr="00622B39" w:rsidRDefault="00945BC2" w:rsidP="00C17DC2">
      <w:pPr>
        <w:ind w:firstLine="432"/>
        <w:rPr>
          <w:rFonts w:ascii="Arial" w:hAnsi="Arial" w:cs="Arial"/>
        </w:rPr>
      </w:pPr>
    </w:p>
    <w:p w14:paraId="07ECC55D" w14:textId="77777777" w:rsidR="00A11E57" w:rsidRPr="00622B39" w:rsidRDefault="00A11E57" w:rsidP="00F43CF7">
      <w:pPr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38"/>
        <w:gridCol w:w="5130"/>
      </w:tblGrid>
      <w:tr w:rsidR="00622B39" w:rsidRPr="00622B39" w14:paraId="3959F784" w14:textId="77777777" w:rsidTr="003D484E">
        <w:tc>
          <w:tcPr>
            <w:tcW w:w="3438" w:type="dxa"/>
            <w:shd w:val="clear" w:color="auto" w:fill="auto"/>
          </w:tcPr>
          <w:p w14:paraId="215C3A68" w14:textId="77777777" w:rsidR="007A7A2C" w:rsidRPr="00622B39" w:rsidRDefault="002D37DD" w:rsidP="00B52ED0">
            <w:pPr>
              <w:rPr>
                <w:rFonts w:ascii="PMingLiU" w:eastAsia="PMingLiU" w:hAnsi="PMingLiU" w:cs="Arial"/>
              </w:rPr>
            </w:pPr>
            <w:r w:rsidRPr="00622B39">
              <w:rPr>
                <w:rFonts w:ascii="PMingLiU" w:eastAsia="PMingLiU" w:hAnsi="PMingLiU" w:cs="Arial"/>
                <w:lang w:eastAsia="zh-TW"/>
              </w:rPr>
              <w:t xml:space="preserve">患者姓名： </w:t>
            </w:r>
          </w:p>
        </w:tc>
        <w:tc>
          <w:tcPr>
            <w:tcW w:w="5130" w:type="dxa"/>
            <w:shd w:val="clear" w:color="auto" w:fill="auto"/>
          </w:tcPr>
          <w:p w14:paraId="6A397568" w14:textId="77777777" w:rsidR="007A7A2C" w:rsidRPr="00622B39" w:rsidRDefault="00383BEC" w:rsidP="005665CE">
            <w:pPr>
              <w:rPr>
                <w:rFonts w:ascii="Arial" w:hAnsi="Arial" w:cs="Arial"/>
              </w:rPr>
            </w:pPr>
            <w:r w:rsidRPr="00622B39">
              <w:rPr>
                <w:rFonts w:ascii="Arial" w:hAnsi="Arial" w:cs="Arial"/>
                <w:lang w:eastAsia="zh-TW"/>
              </w:rPr>
              <w:t>[Name of Patient]</w:t>
            </w:r>
          </w:p>
        </w:tc>
      </w:tr>
      <w:tr w:rsidR="00622B39" w:rsidRPr="00622B39" w14:paraId="2F64F95D" w14:textId="77777777" w:rsidTr="003D484E">
        <w:tc>
          <w:tcPr>
            <w:tcW w:w="3438" w:type="dxa"/>
            <w:shd w:val="clear" w:color="auto" w:fill="auto"/>
          </w:tcPr>
          <w:p w14:paraId="4B794989" w14:textId="658DB982" w:rsidR="007A7A2C" w:rsidRPr="00622B39" w:rsidRDefault="007A7A2C" w:rsidP="005665CE">
            <w:pPr>
              <w:rPr>
                <w:rFonts w:ascii="PMingLiU" w:eastAsia="PMingLiU" w:hAnsi="PMingLiU" w:cs="Arial"/>
              </w:rPr>
            </w:pPr>
            <w:r w:rsidRPr="00622B39">
              <w:rPr>
                <w:rFonts w:ascii="PMingLiU" w:eastAsia="PMingLiU" w:hAnsi="PMingLiU" w:cs="Arial"/>
                <w:lang w:eastAsia="zh-TW"/>
              </w:rPr>
              <w:t xml:space="preserve">會員 ID 號碼： </w:t>
            </w:r>
          </w:p>
        </w:tc>
        <w:tc>
          <w:tcPr>
            <w:tcW w:w="5130" w:type="dxa"/>
            <w:shd w:val="clear" w:color="auto" w:fill="auto"/>
          </w:tcPr>
          <w:p w14:paraId="0706EAA9" w14:textId="77777777" w:rsidR="007A7A2C" w:rsidRPr="00622B39" w:rsidRDefault="00383BEC" w:rsidP="00383BEC">
            <w:pPr>
              <w:rPr>
                <w:rFonts w:ascii="Arial" w:hAnsi="Arial" w:cs="Arial"/>
              </w:rPr>
            </w:pPr>
            <w:r w:rsidRPr="00622B39">
              <w:rPr>
                <w:rFonts w:ascii="Arial" w:hAnsi="Arial" w:cs="Arial"/>
                <w:lang w:eastAsia="zh-TW"/>
              </w:rPr>
              <w:t>[Member ID]</w:t>
            </w:r>
          </w:p>
        </w:tc>
      </w:tr>
      <w:tr w:rsidR="00622B39" w:rsidRPr="00622B39" w14:paraId="4B2CC5FC" w14:textId="77777777" w:rsidTr="003D484E">
        <w:tc>
          <w:tcPr>
            <w:tcW w:w="3438" w:type="dxa"/>
            <w:shd w:val="clear" w:color="auto" w:fill="auto"/>
          </w:tcPr>
          <w:p w14:paraId="4FBF1F74" w14:textId="77777777" w:rsidR="007A7A2C" w:rsidRPr="00622B39" w:rsidRDefault="007A7A2C" w:rsidP="00B52ED0">
            <w:pPr>
              <w:rPr>
                <w:rFonts w:ascii="PMingLiU" w:eastAsia="PMingLiU" w:hAnsi="PMingLiU" w:cs="Arial"/>
              </w:rPr>
            </w:pPr>
            <w:r w:rsidRPr="00622B39">
              <w:rPr>
                <w:rFonts w:ascii="PMingLiU" w:eastAsia="PMingLiU" w:hAnsi="PMingLiU" w:cs="Arial"/>
                <w:lang w:eastAsia="zh-TW"/>
              </w:rPr>
              <w:t xml:space="preserve">保健計劃名稱： </w:t>
            </w:r>
          </w:p>
        </w:tc>
        <w:tc>
          <w:tcPr>
            <w:tcW w:w="5130" w:type="dxa"/>
            <w:shd w:val="clear" w:color="auto" w:fill="auto"/>
          </w:tcPr>
          <w:p w14:paraId="72268798" w14:textId="68DA2246" w:rsidR="007A7A2C" w:rsidRPr="00622B39" w:rsidRDefault="007B4354" w:rsidP="00945BC2">
            <w:pPr>
              <w:rPr>
                <w:rFonts w:ascii="Arial" w:hAnsi="Arial" w:cs="Arial"/>
              </w:rPr>
            </w:pPr>
            <w:r w:rsidRPr="00622B39">
              <w:rPr>
                <w:rFonts w:ascii="Arial" w:hAnsi="Arial" w:cs="Arial"/>
                <w:lang w:eastAsia="zh-TW"/>
              </w:rPr>
              <w:t>SCAN Health Plan</w:t>
            </w:r>
          </w:p>
        </w:tc>
      </w:tr>
      <w:tr w:rsidR="00622B39" w:rsidRPr="00622B39" w14:paraId="1C401FF2" w14:textId="77777777" w:rsidTr="003D484E">
        <w:tc>
          <w:tcPr>
            <w:tcW w:w="3438" w:type="dxa"/>
            <w:shd w:val="clear" w:color="auto" w:fill="auto"/>
          </w:tcPr>
          <w:p w14:paraId="0FB42074" w14:textId="77777777" w:rsidR="007A7A2C" w:rsidRPr="00622B39" w:rsidRDefault="0008439C" w:rsidP="00B52ED0">
            <w:pPr>
              <w:rPr>
                <w:rFonts w:ascii="PMingLiU" w:eastAsia="PMingLiU" w:hAnsi="PMingLiU" w:cs="Arial"/>
                <w:lang w:eastAsia="zh-TW"/>
              </w:rPr>
            </w:pPr>
            <w:r w:rsidRPr="00622B39">
              <w:rPr>
                <w:rFonts w:ascii="PMingLiU" w:eastAsia="PMingLiU" w:hAnsi="PMingLiU" w:cs="Arial"/>
                <w:lang w:eastAsia="zh-TW"/>
              </w:rPr>
              <w:t xml:space="preserve">開立醫囑的醫生姓名： </w:t>
            </w:r>
          </w:p>
        </w:tc>
        <w:tc>
          <w:tcPr>
            <w:tcW w:w="5130" w:type="dxa"/>
            <w:shd w:val="clear" w:color="auto" w:fill="auto"/>
          </w:tcPr>
          <w:p w14:paraId="0C4DB5B2" w14:textId="77777777" w:rsidR="007A7A2C" w:rsidRPr="00622B39" w:rsidRDefault="00383BEC" w:rsidP="0008439C">
            <w:pPr>
              <w:rPr>
                <w:rFonts w:ascii="Arial" w:hAnsi="Arial" w:cs="Arial"/>
              </w:rPr>
            </w:pPr>
            <w:r w:rsidRPr="00622B39">
              <w:rPr>
                <w:rFonts w:ascii="Arial" w:hAnsi="Arial" w:cs="Arial"/>
                <w:lang w:eastAsia="zh-TW"/>
              </w:rPr>
              <w:t>[Ordering Provider Name]</w:t>
            </w:r>
          </w:p>
        </w:tc>
      </w:tr>
      <w:tr w:rsidR="00622B39" w:rsidRPr="00622B39" w14:paraId="4938FE0F" w14:textId="77777777" w:rsidTr="003D484E">
        <w:tc>
          <w:tcPr>
            <w:tcW w:w="3438" w:type="dxa"/>
            <w:shd w:val="clear" w:color="auto" w:fill="auto"/>
          </w:tcPr>
          <w:p w14:paraId="631635D1" w14:textId="77777777" w:rsidR="007A7A2C" w:rsidRPr="00622B39" w:rsidRDefault="007A7A2C" w:rsidP="00B52ED0">
            <w:pPr>
              <w:pStyle w:val="Footer"/>
              <w:tabs>
                <w:tab w:val="clear" w:pos="4320"/>
                <w:tab w:val="clear" w:pos="8640"/>
              </w:tabs>
              <w:rPr>
                <w:rFonts w:ascii="PMingLiU" w:eastAsia="PMingLiU" w:hAnsi="PMingLiU" w:cs="Arial"/>
              </w:rPr>
            </w:pPr>
            <w:r w:rsidRPr="00622B39">
              <w:rPr>
                <w:rFonts w:ascii="PMingLiU" w:eastAsia="PMingLiU" w:hAnsi="PMingLiU" w:cs="Arial"/>
                <w:lang w:eastAsia="zh-TW"/>
              </w:rPr>
              <w:t xml:space="preserve">申請之服務： </w:t>
            </w:r>
          </w:p>
        </w:tc>
        <w:tc>
          <w:tcPr>
            <w:tcW w:w="5130" w:type="dxa"/>
            <w:shd w:val="clear" w:color="auto" w:fill="auto"/>
          </w:tcPr>
          <w:p w14:paraId="661B87E3" w14:textId="77777777" w:rsidR="007A7A2C" w:rsidRPr="00622B39" w:rsidRDefault="00383BEC" w:rsidP="00383BE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622B39">
              <w:rPr>
                <w:rFonts w:ascii="Arial" w:hAnsi="Arial" w:cs="Arial"/>
                <w:lang w:eastAsia="zh-TW"/>
              </w:rPr>
              <w:t>[Request Service]</w:t>
            </w:r>
          </w:p>
        </w:tc>
      </w:tr>
      <w:tr w:rsidR="007A7A2C" w:rsidRPr="00622B39" w14:paraId="3F6B824A" w14:textId="77777777" w:rsidTr="003D484E">
        <w:tc>
          <w:tcPr>
            <w:tcW w:w="3438" w:type="dxa"/>
            <w:shd w:val="clear" w:color="auto" w:fill="auto"/>
          </w:tcPr>
          <w:p w14:paraId="2A776330" w14:textId="77777777" w:rsidR="007A7A2C" w:rsidRPr="00622B39" w:rsidRDefault="007A7A2C" w:rsidP="00CE5D06">
            <w:pPr>
              <w:pStyle w:val="Footer"/>
              <w:rPr>
                <w:rFonts w:ascii="PMingLiU" w:eastAsia="PMingLiU" w:hAnsi="PMingLiU" w:cs="Arial"/>
              </w:rPr>
            </w:pPr>
            <w:r w:rsidRPr="00622B39">
              <w:rPr>
                <w:rFonts w:ascii="PMingLiU" w:eastAsia="PMingLiU" w:hAnsi="PMingLiU" w:cs="Arial"/>
                <w:lang w:eastAsia="zh-TW"/>
              </w:rPr>
              <w:t xml:space="preserve">參考編號： </w:t>
            </w:r>
          </w:p>
        </w:tc>
        <w:tc>
          <w:tcPr>
            <w:tcW w:w="5130" w:type="dxa"/>
            <w:shd w:val="clear" w:color="auto" w:fill="auto"/>
          </w:tcPr>
          <w:p w14:paraId="4124E4D4" w14:textId="77777777" w:rsidR="007A7A2C" w:rsidRPr="00622B39" w:rsidRDefault="00383BEC" w:rsidP="00383BEC">
            <w:pPr>
              <w:pStyle w:val="Footer"/>
              <w:rPr>
                <w:rFonts w:ascii="Arial" w:hAnsi="Arial" w:cs="Arial"/>
              </w:rPr>
            </w:pPr>
            <w:r w:rsidRPr="00622B39">
              <w:rPr>
                <w:rFonts w:ascii="Arial" w:hAnsi="Arial" w:cs="Arial"/>
                <w:lang w:eastAsia="zh-TW"/>
              </w:rPr>
              <w:t>[Reference Number if Applicable]</w:t>
            </w:r>
          </w:p>
        </w:tc>
      </w:tr>
    </w:tbl>
    <w:p w14:paraId="1A723298" w14:textId="77777777" w:rsidR="005665CE" w:rsidRPr="00622B39" w:rsidRDefault="005665CE" w:rsidP="005665CE">
      <w:pPr>
        <w:rPr>
          <w:rFonts w:ascii="Arial" w:hAnsi="Arial" w:cs="Arial"/>
          <w:sz w:val="10"/>
          <w:szCs w:val="10"/>
        </w:rPr>
      </w:pPr>
    </w:p>
    <w:p w14:paraId="2A0B9F4D" w14:textId="77777777" w:rsidR="00945BC2" w:rsidRPr="00622B39" w:rsidRDefault="00945BC2" w:rsidP="005665CE">
      <w:pPr>
        <w:rPr>
          <w:rFonts w:ascii="Arial" w:hAnsi="Arial" w:cs="Arial"/>
        </w:rPr>
      </w:pPr>
    </w:p>
    <w:p w14:paraId="1AEB1BA6" w14:textId="77777777" w:rsidR="005665CE" w:rsidRPr="00622B39" w:rsidRDefault="00AB03FE" w:rsidP="005665CE">
      <w:pPr>
        <w:rPr>
          <w:rFonts w:ascii="Arial" w:hAnsi="Arial" w:cs="Arial"/>
        </w:rPr>
      </w:pPr>
      <w:r w:rsidRPr="00622B39">
        <w:rPr>
          <w:rFonts w:ascii="PMingLiU" w:eastAsia="PMingLiU" w:hAnsi="PMingLiU" w:cs="Arial"/>
          <w:lang w:eastAsia="zh-TW"/>
        </w:rPr>
        <w:t>尊敬的</w:t>
      </w:r>
      <w:r w:rsidRPr="00622B39">
        <w:rPr>
          <w:rFonts w:ascii="Arial" w:hAnsi="Arial" w:cs="Arial"/>
          <w:lang w:eastAsia="zh-TW"/>
        </w:rPr>
        <w:t xml:space="preserve"> [Patient Name]：</w:t>
      </w:r>
    </w:p>
    <w:p w14:paraId="48907E81" w14:textId="77777777" w:rsidR="005665CE" w:rsidRPr="00622B39" w:rsidRDefault="005665CE" w:rsidP="005665CE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A51F47A" w14:textId="513E0773" w:rsidR="000669A5" w:rsidRPr="00622B39" w:rsidRDefault="00A65DE6" w:rsidP="002F7D5C">
      <w:pPr>
        <w:contextualSpacing/>
        <w:rPr>
          <w:rFonts w:ascii="PMingLiU" w:eastAsia="PMingLiU" w:hAnsi="PMingLiU" w:cs="Arial"/>
        </w:rPr>
      </w:pPr>
      <w:r w:rsidRPr="00622B39">
        <w:rPr>
          <w:rFonts w:ascii="Arial" w:hAnsi="Arial" w:cs="Arial"/>
          <w:lang w:eastAsia="zh-TW"/>
        </w:rPr>
        <w:t>[</w:t>
      </w:r>
      <w:r w:rsidRPr="00622B39">
        <w:rPr>
          <w:rFonts w:ascii="PMingLiU" w:eastAsia="PMingLiU" w:hAnsi="PMingLiU" w:cs="Arial"/>
          <w:lang w:eastAsia="zh-TW"/>
        </w:rPr>
        <w:t>我/我們]特此致函通知您，</w:t>
      </w:r>
      <w:r w:rsidRPr="00622B39">
        <w:rPr>
          <w:rFonts w:ascii="Arial" w:hAnsi="Arial" w:cs="Arial"/>
          <w:lang w:eastAsia="zh-TW"/>
        </w:rPr>
        <w:t xml:space="preserve">[Medical Group/IPA Name or Plan name] </w:t>
      </w:r>
      <w:r w:rsidRPr="00622B39">
        <w:rPr>
          <w:rFonts w:ascii="PMingLiU" w:eastAsia="PMingLiU" w:hAnsi="PMingLiU" w:cs="Arial"/>
          <w:lang w:eastAsia="zh-TW"/>
        </w:rPr>
        <w:t>不再為</w:t>
      </w:r>
      <w:r w:rsidRPr="00622B39">
        <w:rPr>
          <w:rFonts w:ascii="Arial" w:hAnsi="Arial" w:cs="Arial"/>
          <w:lang w:eastAsia="zh-TW"/>
        </w:rPr>
        <w:t xml:space="preserve"> SCAN </w:t>
      </w:r>
      <w:r w:rsidRPr="00622B39">
        <w:rPr>
          <w:rFonts w:ascii="PMingLiU" w:eastAsia="PMingLiU" w:hAnsi="PMingLiU" w:cs="Arial"/>
          <w:lang w:eastAsia="zh-TW"/>
        </w:rPr>
        <w:t>會員提供或批准上述服務。</w:t>
      </w:r>
    </w:p>
    <w:p w14:paraId="29FDC567" w14:textId="458AE8C6" w:rsidR="00C94B4B" w:rsidRPr="00622B39" w:rsidRDefault="00C94B4B" w:rsidP="00523279">
      <w:pPr>
        <w:contextualSpacing/>
        <w:rPr>
          <w:rFonts w:ascii="PMingLiU" w:eastAsia="PMingLiU" w:hAnsi="PMingLiU" w:cs="Arial"/>
        </w:rPr>
      </w:pPr>
    </w:p>
    <w:p w14:paraId="5FA65881" w14:textId="204A4D88" w:rsidR="0089173A" w:rsidRPr="00622B39" w:rsidRDefault="0089173A" w:rsidP="0089173A">
      <w:pPr>
        <w:rPr>
          <w:rFonts w:ascii="Arial" w:hAnsi="Arial" w:cs="Arial"/>
          <w:lang w:eastAsia="zh-TW"/>
        </w:rPr>
      </w:pPr>
      <w:r w:rsidRPr="00622B39">
        <w:rPr>
          <w:rFonts w:ascii="Arial" w:hAnsi="Arial" w:cs="Arial"/>
          <w:lang w:eastAsia="zh-TW"/>
        </w:rPr>
        <w:t>&lt;Select this language for any Medi</w:t>
      </w:r>
      <w:r w:rsidR="00622B39">
        <w:rPr>
          <w:rFonts w:ascii="Arial" w:hAnsi="Arial" w:cs="Arial"/>
          <w:lang w:eastAsia="zh-TW"/>
        </w:rPr>
        <w:t>-</w:t>
      </w:r>
      <w:r w:rsidRPr="00622B39">
        <w:rPr>
          <w:rFonts w:ascii="Arial" w:hAnsi="Arial" w:cs="Arial"/>
          <w:lang w:eastAsia="zh-TW"/>
        </w:rPr>
        <w:t>Cal-only benefit requests for SCAN FIDE SNP members&gt;</w:t>
      </w:r>
      <w:r w:rsidRPr="00622B39">
        <w:rPr>
          <w:rFonts w:ascii="PMingLiU" w:eastAsia="PMingLiU" w:hAnsi="PMingLiU" w:cs="Arial"/>
          <w:lang w:eastAsia="zh-TW"/>
        </w:rPr>
        <w:t>我們已將該申請傳送給</w:t>
      </w:r>
      <w:r w:rsidRPr="00622B39">
        <w:rPr>
          <w:rFonts w:ascii="Arial" w:hAnsi="Arial" w:cs="Arial"/>
          <w:lang w:eastAsia="zh-TW"/>
        </w:rPr>
        <w:t xml:space="preserve"> SCAN Health Plan </w:t>
      </w:r>
      <w:r w:rsidRPr="00622B39">
        <w:rPr>
          <w:rFonts w:ascii="PMingLiU" w:eastAsia="PMingLiU" w:hAnsi="PMingLiU" w:cs="Arial"/>
          <w:lang w:eastAsia="zh-TW"/>
        </w:rPr>
        <w:t>醫療使用管理部進行審查。</w:t>
      </w:r>
      <w:r w:rsidRPr="00622B39">
        <w:rPr>
          <w:rFonts w:ascii="Arial" w:hAnsi="Arial" w:cs="Arial"/>
          <w:lang w:eastAsia="zh-TW"/>
        </w:rPr>
        <w:t xml:space="preserve">SCAN </w:t>
      </w:r>
      <w:r w:rsidRPr="00622B39">
        <w:rPr>
          <w:rFonts w:ascii="PMingLiU" w:eastAsia="PMingLiU" w:hAnsi="PMingLiU" w:cs="Arial"/>
          <w:lang w:eastAsia="zh-TW"/>
        </w:rPr>
        <w:t>將審查該申請，並告知您後續步驟。</w:t>
      </w:r>
    </w:p>
    <w:p w14:paraId="2890B980" w14:textId="77777777" w:rsidR="0089173A" w:rsidRPr="00622B39" w:rsidRDefault="0089173A" w:rsidP="001413AD">
      <w:pPr>
        <w:contextualSpacing/>
        <w:rPr>
          <w:rFonts w:ascii="Arial" w:hAnsi="Arial" w:cs="Arial"/>
          <w:lang w:eastAsia="zh-TW"/>
        </w:rPr>
      </w:pPr>
    </w:p>
    <w:p w14:paraId="078AD83D" w14:textId="0F50C48B" w:rsidR="00456238" w:rsidRPr="00622B39" w:rsidRDefault="00523279" w:rsidP="001413AD">
      <w:pPr>
        <w:contextualSpacing/>
        <w:rPr>
          <w:rFonts w:ascii="Arial" w:hAnsi="Arial" w:cs="Arial"/>
          <w:lang w:eastAsia="zh-TW"/>
        </w:rPr>
      </w:pPr>
      <w:r w:rsidRPr="00622B39">
        <w:rPr>
          <w:rFonts w:ascii="Arial" w:hAnsi="Arial" w:cs="Arial"/>
          <w:lang w:eastAsia="zh-TW"/>
        </w:rPr>
        <w:t>&lt;Select this language for Hospice Services&gt;</w:t>
      </w:r>
      <w:r w:rsidRPr="00622B39">
        <w:rPr>
          <w:rFonts w:ascii="PMingLiU" w:eastAsia="PMingLiU" w:hAnsi="PMingLiU" w:cs="Arial"/>
          <w:lang w:eastAsia="zh-TW"/>
        </w:rPr>
        <w:t>善終服務無需事先授權。這些服務憑藉醫囑獲得承保，透過</w:t>
      </w:r>
      <w:r w:rsidRPr="00622B39">
        <w:rPr>
          <w:rFonts w:ascii="Arial" w:hAnsi="Arial" w:cs="Arial"/>
          <w:lang w:eastAsia="zh-TW"/>
        </w:rPr>
        <w:t xml:space="preserve"> Medicare </w:t>
      </w:r>
      <w:r w:rsidRPr="00622B39">
        <w:rPr>
          <w:rFonts w:ascii="PMingLiU" w:eastAsia="PMingLiU" w:hAnsi="PMingLiU" w:cs="Arial"/>
          <w:lang w:eastAsia="zh-TW"/>
        </w:rPr>
        <w:t>按服務收費</w:t>
      </w:r>
      <w:r w:rsidRPr="00622B39">
        <w:rPr>
          <w:rFonts w:ascii="Arial" w:hAnsi="Arial" w:cs="Arial"/>
          <w:lang w:eastAsia="zh-TW"/>
        </w:rPr>
        <w:t xml:space="preserve"> (FFS) </w:t>
      </w:r>
      <w:r w:rsidRPr="00622B39">
        <w:rPr>
          <w:rFonts w:ascii="PMingLiU" w:eastAsia="PMingLiU" w:hAnsi="PMingLiU" w:cs="Arial"/>
          <w:lang w:eastAsia="zh-TW"/>
        </w:rPr>
        <w:t>提供。請與您的主治醫生跟進相關事宜，以協調滿足您的需求。</w:t>
      </w:r>
    </w:p>
    <w:p w14:paraId="19C09991" w14:textId="77777777" w:rsidR="00456238" w:rsidRPr="00622B39" w:rsidRDefault="00456238" w:rsidP="00523279">
      <w:pPr>
        <w:contextualSpacing/>
        <w:rPr>
          <w:rFonts w:ascii="Arial" w:hAnsi="Arial" w:cs="Arial"/>
          <w:highlight w:val="yellow"/>
          <w:lang w:eastAsia="zh-TW"/>
        </w:rPr>
      </w:pPr>
    </w:p>
    <w:p w14:paraId="0CD0155D" w14:textId="1BFA991C" w:rsidR="00523279" w:rsidRPr="00622B39" w:rsidRDefault="00456238" w:rsidP="001413AD">
      <w:pPr>
        <w:contextualSpacing/>
        <w:rPr>
          <w:rFonts w:ascii="Arial" w:hAnsi="Arial" w:cs="Arial"/>
          <w:lang w:eastAsia="zh-TW"/>
        </w:rPr>
      </w:pPr>
      <w:r w:rsidRPr="00622B39">
        <w:rPr>
          <w:rFonts w:ascii="Arial" w:hAnsi="Arial" w:cs="Arial"/>
          <w:lang w:eastAsia="zh-TW"/>
        </w:rPr>
        <w:t>&lt;Select this language for Medicare-approved Clinical Trials&gt;</w:t>
      </w:r>
      <w:r w:rsidRPr="00622B39">
        <w:rPr>
          <w:rFonts w:ascii="PMingLiU" w:eastAsia="PMingLiU" w:hAnsi="PMingLiU" w:cs="Arial"/>
          <w:lang w:eastAsia="zh-TW"/>
        </w:rPr>
        <w:t>臨床試驗無需事先授權。您可以加入</w:t>
      </w:r>
      <w:r w:rsidRPr="00622B39">
        <w:rPr>
          <w:rFonts w:ascii="Arial" w:hAnsi="Arial" w:cs="Arial"/>
          <w:lang w:eastAsia="zh-TW"/>
        </w:rPr>
        <w:t xml:space="preserve"> Medicare </w:t>
      </w:r>
      <w:r w:rsidRPr="00622B39">
        <w:rPr>
          <w:rFonts w:ascii="PMingLiU" w:eastAsia="PMingLiU" w:hAnsi="PMingLiU" w:cs="Arial"/>
          <w:lang w:eastAsia="zh-TW"/>
        </w:rPr>
        <w:t>批准的臨床試驗。請諮詢您的主治醫生、臨床試驗提供者或治療中心，安排相關治療。</w:t>
      </w:r>
    </w:p>
    <w:p w14:paraId="7AA86C95" w14:textId="1280D092" w:rsidR="00523279" w:rsidRPr="00622B39" w:rsidRDefault="00523279" w:rsidP="00072DA5">
      <w:pPr>
        <w:contextualSpacing/>
        <w:rPr>
          <w:rFonts w:ascii="Arial" w:hAnsi="Arial" w:cs="Arial"/>
          <w:lang w:eastAsia="zh-TW"/>
        </w:rPr>
      </w:pPr>
    </w:p>
    <w:p w14:paraId="69371B37" w14:textId="06F6DC29" w:rsidR="00BA7EE2" w:rsidRPr="00622B39" w:rsidRDefault="00F327ED" w:rsidP="00BA7EE2">
      <w:pPr>
        <w:rPr>
          <w:rFonts w:ascii="Arial" w:hAnsi="Arial" w:cs="Arial"/>
          <w:lang w:eastAsia="zh-TW"/>
        </w:rPr>
      </w:pPr>
      <w:r w:rsidRPr="00622B39">
        <w:rPr>
          <w:rFonts w:ascii="Arial" w:hAnsi="Arial" w:cs="Arial"/>
          <w:lang w:eastAsia="zh-TW"/>
        </w:rPr>
        <w:lastRenderedPageBreak/>
        <w:t>&lt;Select this language for Acupuncture/Chiropractic/Therapeutic Massage&gt;</w:t>
      </w:r>
      <w:r w:rsidRPr="00622B39">
        <w:rPr>
          <w:rFonts w:ascii="PMingLiU" w:eastAsia="PMingLiU" w:hAnsi="PMingLiU" w:cs="Arial"/>
          <w:lang w:eastAsia="zh-TW"/>
        </w:rPr>
        <w:t>我們已將此針灸、脊椎推拿或按摩療法服務申請傳送至</w:t>
      </w:r>
      <w:r w:rsidRPr="00622B39">
        <w:rPr>
          <w:rFonts w:ascii="Arial" w:hAnsi="Arial" w:cs="Arial"/>
          <w:lang w:eastAsia="zh-TW"/>
        </w:rPr>
        <w:t xml:space="preserve"> SCAN Health Plan </w:t>
      </w:r>
      <w:r w:rsidRPr="00622B39">
        <w:rPr>
          <w:rFonts w:ascii="PMingLiU" w:eastAsia="PMingLiU" w:hAnsi="PMingLiU" w:cs="Arial"/>
          <w:lang w:eastAsia="zh-TW"/>
        </w:rPr>
        <w:t>醫療使用管理部進行審查。並非所有計劃都提供脊椎推拿和按摩療法服務。</w:t>
      </w:r>
      <w:r w:rsidRPr="00622B39">
        <w:rPr>
          <w:rFonts w:ascii="Arial" w:hAnsi="Arial" w:cs="Arial"/>
          <w:lang w:eastAsia="zh-TW"/>
        </w:rPr>
        <w:t xml:space="preserve">SCAN </w:t>
      </w:r>
      <w:r w:rsidRPr="00622B39">
        <w:rPr>
          <w:rFonts w:ascii="PMingLiU" w:eastAsia="PMingLiU" w:hAnsi="PMingLiU" w:cs="Arial"/>
          <w:lang w:eastAsia="zh-TW"/>
        </w:rPr>
        <w:t>將審查該申請，並告知您後續步驟。</w:t>
      </w:r>
    </w:p>
    <w:p w14:paraId="7142C8E5" w14:textId="77777777" w:rsidR="00A87E6A" w:rsidRPr="00622B39" w:rsidRDefault="00A87E6A">
      <w:pPr>
        <w:contextualSpacing/>
        <w:rPr>
          <w:rFonts w:ascii="Arial" w:hAnsi="Arial" w:cs="Arial"/>
          <w:lang w:eastAsia="zh-TW"/>
        </w:rPr>
      </w:pPr>
    </w:p>
    <w:p w14:paraId="2A21FE1E" w14:textId="0C6662AD" w:rsidR="00433BE3" w:rsidRPr="00622B39" w:rsidRDefault="00F327ED" w:rsidP="001413AD">
      <w:pPr>
        <w:contextualSpacing/>
        <w:rPr>
          <w:rFonts w:ascii="Arial" w:hAnsi="Arial" w:cs="Arial"/>
          <w:lang w:eastAsia="zh-TW"/>
        </w:rPr>
      </w:pPr>
      <w:r w:rsidRPr="00622B39">
        <w:rPr>
          <w:rFonts w:ascii="Arial" w:hAnsi="Arial" w:cs="Arial"/>
          <w:lang w:eastAsia="zh-TW"/>
        </w:rPr>
        <w:t>&lt;Select this language for Dental&gt;</w:t>
      </w:r>
      <w:r w:rsidRPr="00622B39">
        <w:rPr>
          <w:rFonts w:ascii="PMingLiU" w:eastAsia="PMingLiU" w:hAnsi="PMingLiU" w:cs="Arial"/>
          <w:lang w:eastAsia="zh-TW"/>
        </w:rPr>
        <w:t>請聯絡</w:t>
      </w:r>
      <w:r w:rsidRPr="00622B39">
        <w:rPr>
          <w:rFonts w:ascii="Arial" w:hAnsi="Arial" w:cs="Arial"/>
          <w:lang w:eastAsia="zh-TW"/>
        </w:rPr>
        <w:t xml:space="preserve"> Delta Dental </w:t>
      </w:r>
      <w:r w:rsidRPr="00622B39">
        <w:rPr>
          <w:rFonts w:ascii="PMingLiU" w:eastAsia="PMingLiU" w:hAnsi="PMingLiU" w:cs="Arial"/>
          <w:lang w:eastAsia="zh-TW"/>
        </w:rPr>
        <w:t>獲取</w:t>
      </w:r>
      <w:r w:rsidRPr="00622B39">
        <w:rPr>
          <w:rFonts w:ascii="PMingLiU" w:eastAsia="PMingLiU" w:hAnsi="PMingLiU" w:cs="Arial"/>
          <w:b/>
          <w:bCs/>
          <w:lang w:eastAsia="zh-TW"/>
        </w:rPr>
        <w:t>牙科服務</w:t>
      </w:r>
      <w:r w:rsidRPr="00622B39">
        <w:rPr>
          <w:rFonts w:ascii="PMingLiU" w:eastAsia="PMingLiU" w:hAnsi="PMingLiU" w:cs="Arial"/>
          <w:lang w:eastAsia="zh-TW"/>
        </w:rPr>
        <w:t>。首次預約無需轉診。如需查找您所在區域的牙醫，請瀏覽</w:t>
      </w:r>
      <w:r w:rsidRPr="00622B39">
        <w:rPr>
          <w:rFonts w:ascii="Arial" w:hAnsi="Arial" w:cs="Arial"/>
          <w:lang w:eastAsia="zh-TW"/>
        </w:rPr>
        <w:t xml:space="preserve"> </w:t>
      </w:r>
      <w:hyperlink r:id="rId11" w:history="1">
        <w:r w:rsidRPr="00622B39">
          <w:rPr>
            <w:rStyle w:val="Hyperlink"/>
            <w:rFonts w:ascii="Arial" w:hAnsi="Arial" w:cs="Arial"/>
            <w:color w:val="auto"/>
            <w:lang w:eastAsia="zh-TW"/>
          </w:rPr>
          <w:t>www.deltadentalins.com/scan</w:t>
        </w:r>
      </w:hyperlink>
      <w:r w:rsidRPr="00622B39">
        <w:rPr>
          <w:rFonts w:ascii="PMingLiU" w:eastAsia="PMingLiU" w:hAnsi="PMingLiU" w:cs="Arial"/>
          <w:lang w:eastAsia="zh-TW"/>
        </w:rPr>
        <w:t>，或致電</w:t>
      </w:r>
      <w:r w:rsidRPr="00622B39">
        <w:rPr>
          <w:rFonts w:ascii="Arial" w:hAnsi="Arial" w:cs="Arial"/>
          <w:lang w:eastAsia="zh-TW"/>
        </w:rPr>
        <w:t xml:space="preserve"> 1-855-830-6583 (TTY: 711) </w:t>
      </w:r>
      <w:r w:rsidRPr="00622B39">
        <w:rPr>
          <w:rFonts w:ascii="PMingLiU" w:eastAsia="PMingLiU" w:hAnsi="PMingLiU" w:cs="Arial"/>
          <w:lang w:eastAsia="zh-TW"/>
        </w:rPr>
        <w:t xml:space="preserve">聯絡 </w:t>
      </w:r>
      <w:r w:rsidRPr="00622B39">
        <w:rPr>
          <w:rFonts w:ascii="Arial" w:hAnsi="Arial" w:cs="Arial"/>
          <w:lang w:eastAsia="zh-TW"/>
        </w:rPr>
        <w:t>Delta Dental</w:t>
      </w:r>
      <w:r w:rsidRPr="00622B39">
        <w:rPr>
          <w:rFonts w:ascii="PMingLiU" w:eastAsia="PMingLiU" w:hAnsi="PMingLiU" w:cs="Arial"/>
          <w:lang w:eastAsia="zh-TW"/>
        </w:rPr>
        <w:t>。如果您參保了</w:t>
      </w:r>
      <w:r w:rsidRPr="00622B39">
        <w:rPr>
          <w:rFonts w:ascii="Arial" w:hAnsi="Arial" w:cs="Arial"/>
          <w:lang w:eastAsia="zh-TW"/>
        </w:rPr>
        <w:t xml:space="preserve"> DHMO </w:t>
      </w:r>
      <w:r w:rsidRPr="00622B39">
        <w:rPr>
          <w:rFonts w:ascii="PMingLiU" w:eastAsia="PMingLiU" w:hAnsi="PMingLiU" w:cs="Arial"/>
          <w:lang w:eastAsia="zh-TW"/>
        </w:rPr>
        <w:t>牙科計劃，您必須向您的牙科 ID 卡上列印的牙醫求診。</w:t>
      </w:r>
    </w:p>
    <w:p w14:paraId="751E815D" w14:textId="77777777" w:rsidR="00433BE3" w:rsidRPr="00622B39" w:rsidRDefault="00433BE3" w:rsidP="000669A5">
      <w:pPr>
        <w:contextualSpacing/>
        <w:rPr>
          <w:rFonts w:ascii="Arial" w:hAnsi="Arial" w:cs="Arial"/>
          <w:lang w:eastAsia="zh-TW"/>
        </w:rPr>
      </w:pPr>
    </w:p>
    <w:p w14:paraId="2A419348" w14:textId="6835D386" w:rsidR="00433BE3" w:rsidRPr="00622B39" w:rsidRDefault="00F327ED" w:rsidP="000669A5">
      <w:pPr>
        <w:contextualSpacing/>
        <w:rPr>
          <w:rFonts w:ascii="Arial" w:hAnsi="Arial" w:cs="Arial"/>
        </w:rPr>
      </w:pPr>
      <w:r w:rsidRPr="00622B39">
        <w:rPr>
          <w:rFonts w:ascii="Arial" w:hAnsi="Arial" w:cs="Arial"/>
          <w:lang w:eastAsia="zh-TW"/>
        </w:rPr>
        <w:t>&lt;Select this language for Hearing&gt;</w:t>
      </w:r>
      <w:r w:rsidRPr="00622B39">
        <w:rPr>
          <w:rFonts w:ascii="PMingLiU" w:eastAsia="PMingLiU" w:hAnsi="PMingLiU" w:cs="Arial"/>
          <w:lang w:eastAsia="zh-TW"/>
        </w:rPr>
        <w:t>請聯絡</w:t>
      </w:r>
      <w:r w:rsidRPr="00622B39">
        <w:rPr>
          <w:rFonts w:ascii="Arial" w:hAnsi="Arial" w:cs="Arial"/>
          <w:lang w:eastAsia="zh-TW"/>
        </w:rPr>
        <w:t xml:space="preserve"> TruHearing </w:t>
      </w:r>
      <w:r w:rsidRPr="00622B39">
        <w:rPr>
          <w:rFonts w:ascii="PMingLiU" w:eastAsia="PMingLiU" w:hAnsi="PMingLiU" w:cs="Arial"/>
          <w:lang w:eastAsia="zh-TW"/>
        </w:rPr>
        <w:t>獲取</w:t>
      </w:r>
      <w:r w:rsidRPr="00622B39">
        <w:rPr>
          <w:rFonts w:ascii="PMingLiU" w:eastAsia="PMingLiU" w:hAnsi="PMingLiU" w:cs="Arial"/>
          <w:b/>
          <w:bCs/>
          <w:lang w:eastAsia="zh-TW"/>
        </w:rPr>
        <w:t>助聽器服務</w:t>
      </w:r>
      <w:r w:rsidRPr="00622B39">
        <w:rPr>
          <w:rFonts w:ascii="PMingLiU" w:eastAsia="PMingLiU" w:hAnsi="PMingLiU" w:cs="Arial"/>
          <w:lang w:eastAsia="zh-TW"/>
        </w:rPr>
        <w:t>。無需轉診。請致電</w:t>
      </w:r>
      <w:r w:rsidRPr="00622B39">
        <w:rPr>
          <w:rFonts w:ascii="Arial" w:hAnsi="Arial" w:cs="Arial"/>
          <w:lang w:eastAsia="zh-TW"/>
        </w:rPr>
        <w:t xml:space="preserve"> 1</w:t>
      </w:r>
      <w:r w:rsidR="007473E2" w:rsidRPr="00622B39">
        <w:rPr>
          <w:rFonts w:ascii="Arial" w:hAnsi="Arial" w:cs="Arial"/>
          <w:lang w:eastAsia="zh-TW"/>
        </w:rPr>
        <w:noBreakHyphen/>
      </w:r>
      <w:r w:rsidRPr="00622B39">
        <w:rPr>
          <w:rFonts w:ascii="Arial" w:hAnsi="Arial" w:cs="Arial"/>
          <w:lang w:eastAsia="zh-TW"/>
        </w:rPr>
        <w:t>844</w:t>
      </w:r>
      <w:r w:rsidR="007473E2" w:rsidRPr="00622B39">
        <w:rPr>
          <w:rFonts w:ascii="Arial" w:hAnsi="Arial" w:cs="Arial"/>
          <w:lang w:eastAsia="zh-TW"/>
        </w:rPr>
        <w:noBreakHyphen/>
      </w:r>
      <w:r w:rsidRPr="00622B39">
        <w:rPr>
          <w:rFonts w:ascii="Arial" w:hAnsi="Arial" w:cs="Arial"/>
          <w:lang w:eastAsia="zh-TW"/>
        </w:rPr>
        <w:t xml:space="preserve">255-7148 (TTY: 711) </w:t>
      </w:r>
      <w:r w:rsidRPr="00622B39">
        <w:rPr>
          <w:rFonts w:ascii="PMingLiU" w:eastAsia="PMingLiU" w:hAnsi="PMingLiU" w:cs="Arial"/>
          <w:lang w:eastAsia="zh-TW"/>
        </w:rPr>
        <w:t xml:space="preserve">聯絡 </w:t>
      </w:r>
      <w:r w:rsidRPr="00622B39">
        <w:rPr>
          <w:rFonts w:ascii="Arial" w:hAnsi="Arial" w:cs="Arial"/>
          <w:lang w:eastAsia="zh-TW"/>
        </w:rPr>
        <w:t>TruHearing</w:t>
      </w:r>
      <w:r w:rsidRPr="00622B39">
        <w:rPr>
          <w:rFonts w:ascii="PMingLiU" w:eastAsia="PMingLiU" w:hAnsi="PMingLiU" w:cs="Arial"/>
          <w:lang w:eastAsia="zh-TW"/>
        </w:rPr>
        <w:t>，瞭解更多資訊，預約相關服務。</w:t>
      </w:r>
      <w:r w:rsidRPr="00622B39">
        <w:rPr>
          <w:rFonts w:ascii="Arial" w:hAnsi="Arial" w:cs="Arial"/>
          <w:lang w:eastAsia="zh-TW"/>
        </w:rPr>
        <w:t xml:space="preserve"> </w:t>
      </w:r>
    </w:p>
    <w:p w14:paraId="52BFE30F" w14:textId="77777777" w:rsidR="0008439C" w:rsidRPr="00622B39" w:rsidRDefault="0008439C" w:rsidP="0008439C">
      <w:pPr>
        <w:rPr>
          <w:rFonts w:ascii="Arial" w:hAnsi="Arial" w:cs="Arial"/>
        </w:rPr>
      </w:pPr>
    </w:p>
    <w:p w14:paraId="26768AE5" w14:textId="1E18E7F4" w:rsidR="00297DCC" w:rsidRPr="00622B39" w:rsidRDefault="00F327ED" w:rsidP="001413AD">
      <w:pPr>
        <w:contextualSpacing/>
        <w:rPr>
          <w:rFonts w:ascii="Arial" w:hAnsi="Arial" w:cs="Arial"/>
        </w:rPr>
      </w:pPr>
      <w:r w:rsidRPr="00622B39">
        <w:rPr>
          <w:rFonts w:ascii="Arial" w:hAnsi="Arial" w:cs="Arial"/>
          <w:lang w:eastAsia="zh-TW"/>
        </w:rPr>
        <w:t xml:space="preserve">&lt;Select this language for </w:t>
      </w:r>
      <w:r w:rsidRPr="00622B39">
        <w:rPr>
          <w:rFonts w:ascii="Arial" w:hAnsi="Arial" w:cs="Arial"/>
          <w:b/>
          <w:bCs/>
          <w:i/>
          <w:iCs/>
          <w:lang w:eastAsia="zh-TW"/>
        </w:rPr>
        <w:t xml:space="preserve">non-emergency </w:t>
      </w:r>
      <w:r w:rsidRPr="00622B39">
        <w:rPr>
          <w:rFonts w:ascii="Arial" w:hAnsi="Arial" w:cs="Arial"/>
          <w:lang w:eastAsia="zh-TW"/>
        </w:rPr>
        <w:t>Transportation&gt;</w:t>
      </w:r>
      <w:r w:rsidRPr="00622B39">
        <w:rPr>
          <w:rFonts w:ascii="PMingLiU" w:eastAsia="PMingLiU" w:hAnsi="PMingLiU" w:cs="Arial"/>
          <w:lang w:eastAsia="zh-TW"/>
        </w:rPr>
        <w:t>如需預約非緊急載送服務，請儘快致電</w:t>
      </w:r>
      <w:r w:rsidRPr="00622B39">
        <w:rPr>
          <w:rFonts w:ascii="Arial" w:hAnsi="Arial" w:cs="Arial"/>
          <w:lang w:eastAsia="zh-TW"/>
        </w:rPr>
        <w:t xml:space="preserve"> SCAN Transportation </w:t>
      </w:r>
      <w:r w:rsidRPr="00622B39">
        <w:rPr>
          <w:rFonts w:ascii="PMingLiU" w:eastAsia="PMingLiU" w:hAnsi="PMingLiU" w:cs="Arial"/>
          <w:lang w:eastAsia="zh-TW"/>
        </w:rPr>
        <w:t>預定行程，電話：</w:t>
      </w:r>
      <w:r w:rsidRPr="00622B39">
        <w:rPr>
          <w:rFonts w:ascii="Arial" w:hAnsi="Arial" w:cs="Arial"/>
          <w:lang w:eastAsia="zh-TW"/>
        </w:rPr>
        <w:t>1-844-714-2218 (TTY 711)</w:t>
      </w:r>
      <w:r w:rsidRPr="00622B39">
        <w:rPr>
          <w:rFonts w:ascii="PMingLiU" w:eastAsia="PMingLiU" w:hAnsi="PMingLiU" w:cs="Arial"/>
          <w:lang w:eastAsia="zh-TW"/>
        </w:rPr>
        <w:t>。</w:t>
      </w:r>
    </w:p>
    <w:p w14:paraId="2CBB41DE" w14:textId="77777777" w:rsidR="00164F89" w:rsidRPr="00622B39" w:rsidRDefault="00164F89" w:rsidP="00297DCC">
      <w:pPr>
        <w:contextualSpacing/>
        <w:rPr>
          <w:rFonts w:ascii="Arial" w:hAnsi="Arial" w:cs="Arial"/>
        </w:rPr>
      </w:pPr>
    </w:p>
    <w:p w14:paraId="26DAB0D9" w14:textId="3F5B06AB" w:rsidR="00164F89" w:rsidRPr="00622B39" w:rsidRDefault="00564C81" w:rsidP="001413AD">
      <w:pPr>
        <w:contextualSpacing/>
        <w:rPr>
          <w:rFonts w:ascii="Arial" w:hAnsi="Arial" w:cs="Arial"/>
          <w:lang w:eastAsia="zh-TW"/>
        </w:rPr>
      </w:pPr>
      <w:r w:rsidRPr="00622B39">
        <w:rPr>
          <w:rFonts w:ascii="Arial" w:hAnsi="Arial" w:cs="Arial"/>
          <w:lang w:eastAsia="zh-TW"/>
        </w:rPr>
        <w:t xml:space="preserve">&lt;Select this language for </w:t>
      </w:r>
      <w:r w:rsidRPr="00622B39">
        <w:rPr>
          <w:rFonts w:ascii="Arial" w:hAnsi="Arial" w:cs="Arial"/>
          <w:b/>
          <w:bCs/>
          <w:i/>
          <w:iCs/>
          <w:lang w:eastAsia="zh-TW"/>
        </w:rPr>
        <w:t>non-medical</w:t>
      </w:r>
      <w:r w:rsidRPr="00622B39">
        <w:rPr>
          <w:rFonts w:ascii="Arial" w:hAnsi="Arial" w:cs="Arial"/>
          <w:lang w:eastAsia="zh-TW"/>
        </w:rPr>
        <w:t xml:space="preserve"> Vision related services&gt;</w:t>
      </w:r>
      <w:r w:rsidRPr="00622B39">
        <w:rPr>
          <w:rFonts w:ascii="PMingLiU" w:eastAsia="PMingLiU" w:hAnsi="PMingLiU" w:cs="Arial"/>
          <w:lang w:eastAsia="zh-TW"/>
        </w:rPr>
        <w:t>請聯絡</w:t>
      </w:r>
      <w:r w:rsidRPr="00622B39">
        <w:rPr>
          <w:rFonts w:ascii="Arial" w:hAnsi="Arial" w:cs="Arial"/>
          <w:lang w:eastAsia="zh-TW"/>
        </w:rPr>
        <w:t xml:space="preserve"> EyeMed Vision Care </w:t>
      </w:r>
      <w:r w:rsidRPr="00622B39">
        <w:rPr>
          <w:rFonts w:ascii="PMingLiU" w:eastAsia="PMingLiU" w:hAnsi="PMingLiU" w:cs="Arial"/>
          <w:lang w:eastAsia="zh-TW"/>
        </w:rPr>
        <w:t>獲取</w:t>
      </w:r>
      <w:r w:rsidRPr="00622B39">
        <w:rPr>
          <w:rFonts w:ascii="PMingLiU" w:eastAsia="PMingLiU" w:hAnsi="PMingLiU" w:cs="Arial"/>
          <w:b/>
          <w:bCs/>
          <w:i/>
          <w:iCs/>
          <w:lang w:eastAsia="zh-TW"/>
        </w:rPr>
        <w:t>非醫療性的</w:t>
      </w:r>
      <w:r w:rsidRPr="00622B39">
        <w:rPr>
          <w:rFonts w:ascii="PMingLiU" w:eastAsia="PMingLiU" w:hAnsi="PMingLiU" w:cs="Arial"/>
          <w:lang w:eastAsia="zh-TW"/>
        </w:rPr>
        <w:t>視力</w:t>
      </w:r>
      <w:r w:rsidRPr="00622B39">
        <w:rPr>
          <w:rFonts w:ascii="PMingLiU" w:eastAsia="PMingLiU" w:hAnsi="PMingLiU" w:cs="Arial"/>
          <w:b/>
          <w:bCs/>
          <w:i/>
          <w:iCs/>
          <w:lang w:eastAsia="zh-TW"/>
        </w:rPr>
        <w:t>矯正</w:t>
      </w:r>
      <w:r w:rsidRPr="00622B39">
        <w:rPr>
          <w:rFonts w:ascii="PMingLiU" w:eastAsia="PMingLiU" w:hAnsi="PMingLiU" w:cs="Arial"/>
          <w:lang w:eastAsia="zh-TW"/>
        </w:rPr>
        <w:t>服務（即佩戴非手術相關的眼鏡）。無需轉診。如需查找您所在地區的</w:t>
      </w:r>
      <w:r w:rsidRPr="00622B39">
        <w:rPr>
          <w:rFonts w:ascii="Arial" w:hAnsi="Arial" w:cs="Arial"/>
          <w:lang w:eastAsia="zh-TW"/>
        </w:rPr>
        <w:t xml:space="preserve"> EyeMed </w:t>
      </w:r>
      <w:r w:rsidRPr="00622B39">
        <w:rPr>
          <w:rFonts w:ascii="PMingLiU" w:eastAsia="PMingLiU" w:hAnsi="PMingLiU" w:cs="Arial"/>
          <w:lang w:eastAsia="zh-TW"/>
        </w:rPr>
        <w:t>提供者，請瀏覽</w:t>
      </w:r>
      <w:r w:rsidRPr="00622B39">
        <w:rPr>
          <w:rFonts w:ascii="Arial" w:hAnsi="Arial" w:cs="Arial"/>
          <w:lang w:eastAsia="zh-TW"/>
        </w:rPr>
        <w:t xml:space="preserve"> </w:t>
      </w:r>
      <w:hyperlink r:id="rId12" w:history="1">
        <w:r w:rsidRPr="00622B39">
          <w:rPr>
            <w:rStyle w:val="Hyperlink"/>
            <w:rFonts w:ascii="Arial" w:hAnsi="Arial" w:cs="Arial"/>
            <w:color w:val="auto"/>
            <w:lang w:eastAsia="zh-TW"/>
          </w:rPr>
          <w:t>www.eyemedvisioncare.com/locator</w:t>
        </w:r>
      </w:hyperlink>
      <w:r w:rsidRPr="00622B39">
        <w:rPr>
          <w:rFonts w:ascii="PMingLiU" w:eastAsia="PMingLiU" w:hAnsi="PMingLiU" w:cs="Arial"/>
          <w:lang w:eastAsia="zh-TW"/>
        </w:rPr>
        <w:t>，或致電</w:t>
      </w:r>
      <w:r w:rsidRPr="00622B39">
        <w:rPr>
          <w:rFonts w:ascii="Arial" w:hAnsi="Arial" w:cs="Arial"/>
          <w:lang w:eastAsia="zh-TW"/>
        </w:rPr>
        <w:t xml:space="preserve"> 1-844-226-2850 (TTY: 711) </w:t>
      </w:r>
      <w:r w:rsidRPr="00622B39">
        <w:rPr>
          <w:rFonts w:ascii="PMingLiU" w:eastAsia="PMingLiU" w:hAnsi="PMingLiU" w:cs="Arial"/>
          <w:lang w:eastAsia="zh-TW"/>
        </w:rPr>
        <w:t xml:space="preserve">聯絡 </w:t>
      </w:r>
      <w:r w:rsidRPr="00622B39">
        <w:rPr>
          <w:rFonts w:ascii="Arial" w:hAnsi="Arial" w:cs="Arial"/>
          <w:lang w:eastAsia="zh-TW"/>
        </w:rPr>
        <w:t xml:space="preserve">EyeMed。 </w:t>
      </w:r>
    </w:p>
    <w:p w14:paraId="2EBF4E73" w14:textId="77777777" w:rsidR="00164F89" w:rsidRPr="00622B39" w:rsidRDefault="00164F89" w:rsidP="00297DCC">
      <w:pPr>
        <w:contextualSpacing/>
        <w:rPr>
          <w:rFonts w:ascii="Arial" w:hAnsi="Arial" w:cs="Arial"/>
          <w:lang w:eastAsia="zh-TW"/>
        </w:rPr>
      </w:pPr>
    </w:p>
    <w:p w14:paraId="7C314E8A" w14:textId="138DD952" w:rsidR="00164F89" w:rsidRPr="00622B39" w:rsidRDefault="00564C81" w:rsidP="002F7D5C">
      <w:pPr>
        <w:contextualSpacing/>
        <w:rPr>
          <w:rFonts w:ascii="Arial" w:hAnsi="Arial" w:cs="Arial"/>
        </w:rPr>
      </w:pPr>
      <w:r w:rsidRPr="00622B39">
        <w:rPr>
          <w:rFonts w:ascii="Arial" w:hAnsi="Arial" w:cs="Arial"/>
          <w:lang w:eastAsia="zh-TW"/>
        </w:rPr>
        <w:t xml:space="preserve">&lt;Select this language for </w:t>
      </w:r>
      <w:r w:rsidRPr="00622B39">
        <w:rPr>
          <w:rFonts w:ascii="Arial" w:hAnsi="Arial" w:cs="Arial"/>
          <w:b/>
          <w:bCs/>
          <w:lang w:eastAsia="zh-TW"/>
        </w:rPr>
        <w:t>Home Delivered Meals</w:t>
      </w:r>
      <w:r w:rsidRPr="00622B39">
        <w:rPr>
          <w:rFonts w:ascii="Arial" w:hAnsi="Arial" w:cs="Arial"/>
          <w:lang w:eastAsia="zh-TW"/>
        </w:rPr>
        <w:t>&gt;</w:t>
      </w:r>
      <w:r w:rsidRPr="00622B39">
        <w:rPr>
          <w:rFonts w:ascii="PMingLiU" w:eastAsia="PMingLiU" w:hAnsi="PMingLiU" w:cs="Arial"/>
          <w:lang w:eastAsia="zh-TW"/>
        </w:rPr>
        <w:t>如需送餐到家服務方面的協助，請致電</w:t>
      </w:r>
      <w:r w:rsidRPr="00622B39">
        <w:rPr>
          <w:rFonts w:ascii="Arial" w:hAnsi="Arial" w:cs="Arial"/>
          <w:lang w:eastAsia="zh-TW"/>
        </w:rPr>
        <w:t xml:space="preserve"> </w:t>
      </w:r>
      <w:r w:rsidRPr="00622B39">
        <w:rPr>
          <w:rFonts w:ascii="Arial" w:hAnsi="Arial" w:cs="Arial"/>
          <w:lang w:eastAsia="zh-TW"/>
        </w:rPr>
        <w:br/>
        <w:t xml:space="preserve">1-800-559-3500 (TTY: 711) </w:t>
      </w:r>
      <w:r w:rsidRPr="00622B39">
        <w:rPr>
          <w:rFonts w:ascii="PMingLiU" w:eastAsia="PMingLiU" w:hAnsi="PMingLiU" w:cs="Arial"/>
          <w:lang w:eastAsia="zh-TW"/>
        </w:rPr>
        <w:t>聯絡</w:t>
      </w:r>
      <w:r w:rsidRPr="00622B39">
        <w:rPr>
          <w:rFonts w:ascii="Arial" w:hAnsi="Arial" w:cs="Arial"/>
          <w:lang w:eastAsia="zh-TW"/>
        </w:rPr>
        <w:t xml:space="preserve"> SCAN </w:t>
      </w:r>
      <w:r w:rsidRPr="00622B39">
        <w:rPr>
          <w:rFonts w:ascii="PMingLiU" w:eastAsia="PMingLiU" w:hAnsi="PMingLiU" w:cs="Arial"/>
          <w:lang w:eastAsia="zh-TW"/>
        </w:rPr>
        <w:t>會員服務部。</w:t>
      </w:r>
      <w:r w:rsidRPr="00622B39">
        <w:rPr>
          <w:rFonts w:ascii="Arial" w:hAnsi="Arial" w:cs="Arial"/>
          <w:lang w:eastAsia="zh-TW"/>
        </w:rPr>
        <w:t xml:space="preserve"> </w:t>
      </w:r>
    </w:p>
    <w:p w14:paraId="0A9F1041" w14:textId="77777777" w:rsidR="005D30D4" w:rsidRPr="00622B39" w:rsidRDefault="005D30D4" w:rsidP="00164F89">
      <w:pPr>
        <w:contextualSpacing/>
        <w:rPr>
          <w:rFonts w:ascii="Arial" w:hAnsi="Arial" w:cs="Arial"/>
        </w:rPr>
      </w:pPr>
    </w:p>
    <w:p w14:paraId="133F3481" w14:textId="59387232" w:rsidR="00433BE3" w:rsidRPr="00622B39" w:rsidRDefault="00564C81" w:rsidP="001413AD">
      <w:pPr>
        <w:contextualSpacing/>
        <w:rPr>
          <w:rFonts w:ascii="Arial" w:hAnsi="Arial" w:cs="Arial"/>
          <w:lang w:eastAsia="zh-TW"/>
        </w:rPr>
      </w:pPr>
      <w:r w:rsidRPr="00622B39">
        <w:rPr>
          <w:rFonts w:ascii="Arial" w:hAnsi="Arial" w:cs="Arial"/>
          <w:lang w:eastAsia="zh-TW"/>
        </w:rPr>
        <w:t xml:space="preserve">&lt;Select this language for </w:t>
      </w:r>
      <w:r w:rsidRPr="00622B39">
        <w:rPr>
          <w:rFonts w:ascii="Arial" w:hAnsi="Arial" w:cs="Arial"/>
          <w:b/>
          <w:bCs/>
          <w:lang w:eastAsia="zh-TW"/>
        </w:rPr>
        <w:t>Over-the-Counter items</w:t>
      </w:r>
      <w:r w:rsidRPr="00622B39">
        <w:rPr>
          <w:rFonts w:ascii="Arial" w:hAnsi="Arial" w:cs="Arial"/>
          <w:lang w:eastAsia="zh-TW"/>
        </w:rPr>
        <w:t>&gt;</w:t>
      </w:r>
      <w:r w:rsidRPr="00622B39">
        <w:rPr>
          <w:rFonts w:ascii="PMingLiU" w:eastAsia="PMingLiU" w:hAnsi="PMingLiU" w:cs="Arial"/>
          <w:lang w:eastAsia="zh-TW"/>
        </w:rPr>
        <w:t>您可以透過</w:t>
      </w:r>
      <w:r w:rsidRPr="00622B39">
        <w:rPr>
          <w:rFonts w:ascii="Arial" w:hAnsi="Arial" w:cs="Arial"/>
          <w:lang w:eastAsia="zh-TW"/>
        </w:rPr>
        <w:t xml:space="preserve"> SCAN </w:t>
      </w:r>
      <w:r w:rsidRPr="00622B39">
        <w:rPr>
          <w:rFonts w:ascii="PMingLiU" w:eastAsia="PMingLiU" w:hAnsi="PMingLiU" w:cs="Arial"/>
          <w:lang w:eastAsia="zh-TW"/>
        </w:rPr>
        <w:t>購買非處方用品。如需查閱可訂購的非處方</w:t>
      </w:r>
      <w:r w:rsidRPr="00622B39">
        <w:rPr>
          <w:rFonts w:ascii="Arial" w:hAnsi="Arial" w:cs="Arial"/>
          <w:lang w:eastAsia="zh-TW"/>
        </w:rPr>
        <w:t xml:space="preserve"> (OTC) </w:t>
      </w:r>
      <w:r w:rsidRPr="00622B39">
        <w:rPr>
          <w:rFonts w:ascii="PMingLiU" w:eastAsia="PMingLiU" w:hAnsi="PMingLiU" w:cs="Arial"/>
          <w:lang w:eastAsia="zh-TW"/>
        </w:rPr>
        <w:t>保健產品類型，請瀏覽</w:t>
      </w:r>
      <w:r w:rsidRPr="00622B39">
        <w:rPr>
          <w:rFonts w:ascii="Arial" w:hAnsi="Arial" w:cs="Arial"/>
          <w:lang w:eastAsia="zh-TW"/>
        </w:rPr>
        <w:t xml:space="preserve"> </w:t>
      </w:r>
      <w:r w:rsidRPr="00622B39">
        <w:rPr>
          <w:rFonts w:ascii="Arial" w:hAnsi="Arial" w:cs="Arial"/>
          <w:u w:val="single"/>
          <w:lang w:eastAsia="zh-TW"/>
        </w:rPr>
        <w:t>www.scanhealthplan.com/otc</w:t>
      </w:r>
      <w:r w:rsidRPr="00622B39">
        <w:rPr>
          <w:rFonts w:ascii="PMingLiU" w:eastAsia="PMingLiU" w:hAnsi="PMingLiU" w:cs="Arial"/>
          <w:lang w:eastAsia="zh-TW"/>
        </w:rPr>
        <w:t>。如需獲取協助或開始訂購，請致電</w:t>
      </w:r>
      <w:r w:rsidRPr="00622B39">
        <w:rPr>
          <w:rFonts w:ascii="Arial" w:hAnsi="Arial" w:cs="Arial"/>
          <w:lang w:eastAsia="zh-TW"/>
        </w:rPr>
        <w:t xml:space="preserve"> </w:t>
      </w:r>
      <w:r w:rsidR="001E145A">
        <w:rPr>
          <w:rFonts w:ascii="Arial" w:hAnsi="Arial" w:cs="Arial"/>
          <w:lang w:eastAsia="zh-TW"/>
        </w:rPr>
        <w:t>1-</w:t>
      </w:r>
      <w:r w:rsidRPr="00622B39">
        <w:rPr>
          <w:rFonts w:ascii="Arial" w:hAnsi="Arial" w:cs="Arial"/>
          <w:lang w:eastAsia="zh-TW"/>
        </w:rPr>
        <w:t xml:space="preserve">877-494-2892 (TTY: 711)。 </w:t>
      </w:r>
    </w:p>
    <w:p w14:paraId="3123D710" w14:textId="77777777" w:rsidR="00164F89" w:rsidRPr="00622B39" w:rsidRDefault="00164F89" w:rsidP="0008439C">
      <w:pPr>
        <w:rPr>
          <w:rFonts w:ascii="Arial" w:hAnsi="Arial" w:cs="Arial"/>
          <w:lang w:eastAsia="zh-TW"/>
        </w:rPr>
      </w:pPr>
    </w:p>
    <w:p w14:paraId="233B961C" w14:textId="44ACAD23" w:rsidR="001D606C" w:rsidRPr="00622B39" w:rsidRDefault="001D606C" w:rsidP="00FD1476">
      <w:pPr>
        <w:rPr>
          <w:rFonts w:ascii="PMingLiU" w:eastAsia="PMingLiU" w:hAnsi="PMingLiU" w:cs="Arial"/>
          <w:lang w:eastAsia="zh-TW"/>
        </w:rPr>
      </w:pPr>
    </w:p>
    <w:p w14:paraId="5122976E" w14:textId="5F2AC9DA" w:rsidR="001D606C" w:rsidRPr="00622B39" w:rsidRDefault="001D606C" w:rsidP="002F7D5C">
      <w:pPr>
        <w:rPr>
          <w:rFonts w:ascii="Arial" w:hAnsi="Arial" w:cs="Arial"/>
          <w:lang w:eastAsia="zh-TW"/>
        </w:rPr>
      </w:pPr>
      <w:r w:rsidRPr="00622B39">
        <w:rPr>
          <w:rFonts w:ascii="PMingLiU" w:eastAsia="PMingLiU" w:hAnsi="PMingLiU"/>
          <w:lang w:eastAsia="zh-TW"/>
        </w:rPr>
        <w:t>如果您對這些服務有任何疑問，請致電</w:t>
      </w:r>
      <w:r w:rsidRPr="00622B39">
        <w:rPr>
          <w:rFonts w:ascii="Arial" w:hAnsi="Arial"/>
          <w:lang w:eastAsia="zh-TW"/>
        </w:rPr>
        <w:t xml:space="preserve"> SCAN </w:t>
      </w:r>
      <w:r w:rsidRPr="00622B39">
        <w:rPr>
          <w:rFonts w:ascii="PMingLiU" w:eastAsia="PMingLiU" w:hAnsi="PMingLiU"/>
          <w:lang w:eastAsia="zh-TW"/>
        </w:rPr>
        <w:t>會員服務部，電話</w:t>
      </w:r>
      <w:r w:rsidRPr="00622B39">
        <w:rPr>
          <w:rFonts w:ascii="Arial" w:hAnsi="Arial"/>
          <w:lang w:eastAsia="zh-TW"/>
        </w:rPr>
        <w:t>：1-800-559-3500 (TTY: 711)</w:t>
      </w:r>
      <w:r w:rsidRPr="00622B39">
        <w:rPr>
          <w:rFonts w:ascii="PMingLiU" w:eastAsia="PMingLiU" w:hAnsi="PMingLiU"/>
          <w:lang w:eastAsia="zh-TW"/>
        </w:rPr>
        <w:t>。</w:t>
      </w:r>
      <w:r w:rsidRPr="00622B39">
        <w:rPr>
          <w:rFonts w:ascii="Arial" w:hAnsi="Arial"/>
          <w:lang w:eastAsia="zh-TW"/>
        </w:rPr>
        <w:t xml:space="preserve"> </w:t>
      </w:r>
    </w:p>
    <w:p w14:paraId="2F7ADEAC" w14:textId="77777777" w:rsidR="001D606C" w:rsidRPr="00622B39" w:rsidRDefault="001D606C" w:rsidP="00FD1476">
      <w:pPr>
        <w:rPr>
          <w:rFonts w:ascii="Arial" w:hAnsi="Arial" w:cs="Arial"/>
          <w:lang w:eastAsia="zh-TW"/>
        </w:rPr>
      </w:pPr>
    </w:p>
    <w:p w14:paraId="2ADE5235" w14:textId="77777777" w:rsidR="001F50FE" w:rsidRPr="00622B39" w:rsidRDefault="001F50FE" w:rsidP="00C72E10">
      <w:pPr>
        <w:pStyle w:val="NoSpacing"/>
        <w:contextualSpacing/>
        <w:rPr>
          <w:rFonts w:ascii="Arial" w:hAnsi="Arial" w:cs="Arial"/>
          <w:sz w:val="24"/>
          <w:szCs w:val="24"/>
          <w:lang w:eastAsia="zh-TW"/>
        </w:rPr>
      </w:pPr>
    </w:p>
    <w:p w14:paraId="2E0476D3" w14:textId="77777777" w:rsidR="00642882" w:rsidRPr="00622B39" w:rsidRDefault="00642882" w:rsidP="00CE5D06">
      <w:pPr>
        <w:jc w:val="both"/>
        <w:rPr>
          <w:rFonts w:ascii="Arial" w:hAnsi="Arial" w:cs="Arial"/>
          <w:sz w:val="10"/>
          <w:szCs w:val="10"/>
          <w:lang w:eastAsia="zh-TW"/>
        </w:rPr>
      </w:pPr>
    </w:p>
    <w:p w14:paraId="7C4F3FA3" w14:textId="77777777" w:rsidR="007C4066" w:rsidRPr="00622B39" w:rsidRDefault="005665CE" w:rsidP="001F50FE">
      <w:pPr>
        <w:pStyle w:val="Footer"/>
        <w:tabs>
          <w:tab w:val="clear" w:pos="4320"/>
          <w:tab w:val="clear" w:pos="8640"/>
        </w:tabs>
        <w:rPr>
          <w:rFonts w:ascii="PMingLiU" w:eastAsia="PMingLiU" w:hAnsi="PMingLiU" w:cs="Arial"/>
        </w:rPr>
      </w:pPr>
      <w:r w:rsidRPr="00622B39">
        <w:rPr>
          <w:rFonts w:ascii="PMingLiU" w:eastAsia="PMingLiU" w:hAnsi="PMingLiU" w:cs="Arial"/>
          <w:lang w:eastAsia="zh-TW"/>
        </w:rPr>
        <w:t>謹致，</w:t>
      </w:r>
    </w:p>
    <w:p w14:paraId="074938E5" w14:textId="77777777" w:rsidR="007C4066" w:rsidRPr="00622B39" w:rsidRDefault="007C4066" w:rsidP="001F50FE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 w:rsidRPr="00622B39">
        <w:rPr>
          <w:rFonts w:ascii="Arial" w:hAnsi="Arial" w:cs="Arial"/>
          <w:lang w:eastAsia="zh-TW"/>
        </w:rPr>
        <w:t>[MEDICAL GROUP CONTACT NAME]</w:t>
      </w:r>
    </w:p>
    <w:p w14:paraId="1F18533B" w14:textId="77777777" w:rsidR="00795313" w:rsidRPr="00622B39" w:rsidRDefault="00795313" w:rsidP="001F50FE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33DAE18" w14:textId="77777777" w:rsidR="00D23A81" w:rsidRPr="00622B39" w:rsidRDefault="00D23A81" w:rsidP="0023041D">
      <w:pPr>
        <w:autoSpaceDE w:val="0"/>
        <w:autoSpaceDN w:val="0"/>
        <w:adjustRightInd w:val="0"/>
        <w:rPr>
          <w:rFonts w:ascii="PMingLiU" w:hAnsi="PMingLiU" w:cs="Arial"/>
          <w:sz w:val="10"/>
          <w:szCs w:val="10"/>
        </w:rPr>
      </w:pPr>
    </w:p>
    <w:p w14:paraId="5C32B0E7" w14:textId="7D150325" w:rsidR="00A6045B" w:rsidRPr="00622B39" w:rsidRDefault="007F4A64" w:rsidP="00343533">
      <w:pPr>
        <w:pStyle w:val="NoSpacing"/>
        <w:tabs>
          <w:tab w:val="left" w:pos="540"/>
        </w:tabs>
        <w:ind w:left="540" w:hanging="540"/>
        <w:rPr>
          <w:rFonts w:ascii="Arial" w:hAnsi="Arial" w:cs="Arial"/>
          <w:sz w:val="24"/>
          <w:szCs w:val="24"/>
        </w:rPr>
      </w:pPr>
      <w:r w:rsidRPr="00622B39">
        <w:rPr>
          <w:rFonts w:ascii="PMingLiU" w:hAnsi="PMingLiU" w:cs="Arial"/>
          <w:sz w:val="24"/>
          <w:szCs w:val="24"/>
          <w:lang w:eastAsia="zh-TW"/>
        </w:rPr>
        <w:t>抄送</w:t>
      </w:r>
      <w:r w:rsidRPr="00622B39">
        <w:rPr>
          <w:rFonts w:ascii="Arial" w:hAnsi="Arial" w:cs="Arial"/>
          <w:sz w:val="24"/>
          <w:szCs w:val="24"/>
          <w:lang w:eastAsia="zh-TW"/>
        </w:rPr>
        <w:t>：</w:t>
      </w:r>
      <w:r w:rsidRPr="00622B39">
        <w:rPr>
          <w:rFonts w:ascii="Arial" w:hAnsi="Arial" w:cs="Arial"/>
          <w:sz w:val="24"/>
          <w:szCs w:val="24"/>
          <w:lang w:eastAsia="zh-TW"/>
        </w:rPr>
        <w:t xml:space="preserve">[Optional CC Recipients] </w:t>
      </w:r>
    </w:p>
    <w:sectPr w:rsidR="00A6045B" w:rsidRPr="00622B39" w:rsidSect="00140255">
      <w:footerReference w:type="default" r:id="rId13"/>
      <w:footerReference w:type="first" r:id="rId14"/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9CEE7" w14:textId="77777777" w:rsidR="00193642" w:rsidRDefault="00193642">
      <w:r>
        <w:separator/>
      </w:r>
    </w:p>
  </w:endnote>
  <w:endnote w:type="continuationSeparator" w:id="0">
    <w:p w14:paraId="1477CB9F" w14:textId="77777777" w:rsidR="00193642" w:rsidRDefault="00193642">
      <w:r>
        <w:continuationSeparator/>
      </w:r>
    </w:p>
  </w:endnote>
  <w:endnote w:type="continuationNotice" w:id="1">
    <w:p w14:paraId="5A6F4E0C" w14:textId="77777777" w:rsidR="00193642" w:rsidRDefault="001936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73355" w14:textId="77777777" w:rsidR="00140255" w:rsidRPr="00622B39" w:rsidRDefault="00140255" w:rsidP="00140255">
    <w:pPr>
      <w:pStyle w:val="Footer"/>
      <w:tabs>
        <w:tab w:val="clear" w:pos="8640"/>
        <w:tab w:val="right" w:pos="10800"/>
      </w:tabs>
      <w:rPr>
        <w:rFonts w:ascii="Arial" w:hAnsi="Arial"/>
      </w:rPr>
    </w:pPr>
  </w:p>
  <w:p w14:paraId="5208FE66" w14:textId="063C4772" w:rsidR="00140255" w:rsidRPr="00622B39" w:rsidRDefault="00140255" w:rsidP="00140255">
    <w:pPr>
      <w:pStyle w:val="Footer"/>
      <w:tabs>
        <w:tab w:val="clear" w:pos="8640"/>
        <w:tab w:val="right" w:pos="10800"/>
      </w:tabs>
    </w:pPr>
    <w:r w:rsidRPr="00622B39">
      <w:rPr>
        <w:rFonts w:ascii="Arial" w:hAnsi="Arial"/>
        <w:lang w:eastAsia="zh-TW"/>
      </w:rPr>
      <w:t>Y0057_SCAN_21073_2023_WEB_C  10242024</w:t>
    </w:r>
    <w:r w:rsidRPr="00622B39">
      <w:rPr>
        <w:rFonts w:ascii="Arial" w:hAnsi="Arial"/>
        <w:lang w:eastAsia="zh-TW"/>
      </w:rPr>
      <w:tab/>
      <w:t>M2706-2    12/23</w:t>
    </w:r>
  </w:p>
  <w:p w14:paraId="17EFE8B2" w14:textId="514E651F" w:rsidR="001413AD" w:rsidRPr="00622B39" w:rsidRDefault="00140255" w:rsidP="00140255">
    <w:pPr>
      <w:pStyle w:val="Footer"/>
      <w:jc w:val="right"/>
      <w:rPr>
        <w:rFonts w:ascii="Arial" w:hAnsi="Arial"/>
      </w:rPr>
    </w:pPr>
    <w:r w:rsidRPr="00622B39">
      <w:rPr>
        <w:rFonts w:ascii="Arial" w:hAnsi="Arial"/>
        <w:lang w:eastAsia="zh-TW"/>
      </w:rPr>
      <w:t>HCS CA RB U1 202</w:t>
    </w:r>
    <w:r w:rsidR="00622B39">
      <w:rPr>
        <w:rFonts w:ascii="Arial" w:hAnsi="Arial"/>
        <w:lang w:eastAsia="zh-TW"/>
      </w:rPr>
      <w:t>5 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178BB" w14:textId="77777777" w:rsidR="00114C99" w:rsidRDefault="00114C99" w:rsidP="001D606C">
    <w:pPr>
      <w:pStyle w:val="Footer"/>
      <w:tabs>
        <w:tab w:val="clear" w:pos="8640"/>
        <w:tab w:val="right" w:pos="10800"/>
      </w:tabs>
      <w:rPr>
        <w:rFonts w:ascii="Arial" w:hAnsi="Arial"/>
      </w:rPr>
    </w:pPr>
  </w:p>
  <w:p w14:paraId="28E4257E" w14:textId="1734535F" w:rsidR="001D606C" w:rsidRPr="00472583" w:rsidRDefault="00140255" w:rsidP="001D606C">
    <w:pPr>
      <w:pStyle w:val="Footer"/>
      <w:tabs>
        <w:tab w:val="clear" w:pos="8640"/>
        <w:tab w:val="right" w:pos="10800"/>
      </w:tabs>
    </w:pPr>
    <w:r>
      <w:rPr>
        <w:rFonts w:ascii="Arial" w:hAnsi="Arial"/>
        <w:lang w:eastAsia="zh-TW"/>
      </w:rPr>
      <w:t>Y0057_SCAN_21073_2023_WEB_C  12122023</w:t>
    </w:r>
    <w:r>
      <w:rPr>
        <w:rFonts w:ascii="Arial" w:hAnsi="Arial"/>
        <w:lang w:eastAsia="zh-TW"/>
      </w:rPr>
      <w:tab/>
      <w:t>M2706-2    12/23</w:t>
    </w:r>
  </w:p>
  <w:p w14:paraId="74F23E43" w14:textId="0B219B11" w:rsidR="00062EEF" w:rsidRPr="001413AD" w:rsidRDefault="001413AD" w:rsidP="002F7D5C">
    <w:pPr>
      <w:pStyle w:val="Footer"/>
      <w:jc w:val="right"/>
      <w:rPr>
        <w:rFonts w:ascii="Arial" w:hAnsi="Arial"/>
      </w:rPr>
    </w:pPr>
    <w:r>
      <w:rPr>
        <w:rFonts w:ascii="Arial" w:hAnsi="Arial"/>
        <w:lang w:eastAsia="zh-TW"/>
      </w:rPr>
      <w:t>HCS NM U1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B842F" w14:textId="77777777" w:rsidR="00193642" w:rsidRDefault="00193642">
      <w:r>
        <w:separator/>
      </w:r>
    </w:p>
  </w:footnote>
  <w:footnote w:type="continuationSeparator" w:id="0">
    <w:p w14:paraId="63FD6A41" w14:textId="77777777" w:rsidR="00193642" w:rsidRDefault="00193642">
      <w:r>
        <w:continuationSeparator/>
      </w:r>
    </w:p>
  </w:footnote>
  <w:footnote w:type="continuationNotice" w:id="1">
    <w:p w14:paraId="7DF411EB" w14:textId="77777777" w:rsidR="00193642" w:rsidRDefault="001936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B067C"/>
    <w:multiLevelType w:val="hybridMultilevel"/>
    <w:tmpl w:val="CA6E56F2"/>
    <w:lvl w:ilvl="0" w:tplc="4C0AA3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554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U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0" w:nlCheck="1" w:checkStyle="0"/>
  <w:activeWritingStyle w:appName="MSWord" w:lang="es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9F0"/>
    <w:rsid w:val="00002868"/>
    <w:rsid w:val="000028F3"/>
    <w:rsid w:val="00002A40"/>
    <w:rsid w:val="00007545"/>
    <w:rsid w:val="00012AC8"/>
    <w:rsid w:val="00020ABE"/>
    <w:rsid w:val="00042BC4"/>
    <w:rsid w:val="00062EEF"/>
    <w:rsid w:val="000669A5"/>
    <w:rsid w:val="00072DA5"/>
    <w:rsid w:val="0008439C"/>
    <w:rsid w:val="00091EBC"/>
    <w:rsid w:val="000A2CBE"/>
    <w:rsid w:val="000C6DCC"/>
    <w:rsid w:val="000D53C6"/>
    <w:rsid w:val="000D5CB4"/>
    <w:rsid w:val="000E3FA8"/>
    <w:rsid w:val="000E52C9"/>
    <w:rsid w:val="000F294C"/>
    <w:rsid w:val="000F4888"/>
    <w:rsid w:val="000F6C2A"/>
    <w:rsid w:val="000F6F87"/>
    <w:rsid w:val="00113B33"/>
    <w:rsid w:val="00114C99"/>
    <w:rsid w:val="00121121"/>
    <w:rsid w:val="0012351F"/>
    <w:rsid w:val="001255AE"/>
    <w:rsid w:val="00132521"/>
    <w:rsid w:val="00133170"/>
    <w:rsid w:val="00140255"/>
    <w:rsid w:val="001413AD"/>
    <w:rsid w:val="0014329D"/>
    <w:rsid w:val="00164F89"/>
    <w:rsid w:val="001820DA"/>
    <w:rsid w:val="001856E1"/>
    <w:rsid w:val="001912EB"/>
    <w:rsid w:val="00193642"/>
    <w:rsid w:val="00194156"/>
    <w:rsid w:val="001953C0"/>
    <w:rsid w:val="001971A5"/>
    <w:rsid w:val="001B4021"/>
    <w:rsid w:val="001C54C8"/>
    <w:rsid w:val="001D2872"/>
    <w:rsid w:val="001D606C"/>
    <w:rsid w:val="001D60E1"/>
    <w:rsid w:val="001E145A"/>
    <w:rsid w:val="001F0814"/>
    <w:rsid w:val="001F0ED6"/>
    <w:rsid w:val="001F50FE"/>
    <w:rsid w:val="001F5BC4"/>
    <w:rsid w:val="001F7DFB"/>
    <w:rsid w:val="00204BF7"/>
    <w:rsid w:val="00207041"/>
    <w:rsid w:val="00210CDF"/>
    <w:rsid w:val="0021182A"/>
    <w:rsid w:val="00224B0C"/>
    <w:rsid w:val="00225C6E"/>
    <w:rsid w:val="002279CE"/>
    <w:rsid w:val="0023041D"/>
    <w:rsid w:val="00232F8D"/>
    <w:rsid w:val="00251A2F"/>
    <w:rsid w:val="002645D3"/>
    <w:rsid w:val="0026513E"/>
    <w:rsid w:val="002766D4"/>
    <w:rsid w:val="00286F5D"/>
    <w:rsid w:val="002920D2"/>
    <w:rsid w:val="00295324"/>
    <w:rsid w:val="00296B43"/>
    <w:rsid w:val="00297DCC"/>
    <w:rsid w:val="002B7A30"/>
    <w:rsid w:val="002B7AA3"/>
    <w:rsid w:val="002D37DD"/>
    <w:rsid w:val="002D6A9A"/>
    <w:rsid w:val="002E3217"/>
    <w:rsid w:val="002F2442"/>
    <w:rsid w:val="002F7D5C"/>
    <w:rsid w:val="003119F0"/>
    <w:rsid w:val="00324C41"/>
    <w:rsid w:val="0033504D"/>
    <w:rsid w:val="00342676"/>
    <w:rsid w:val="003431DB"/>
    <w:rsid w:val="00343533"/>
    <w:rsid w:val="00343BEF"/>
    <w:rsid w:val="00346B14"/>
    <w:rsid w:val="00361425"/>
    <w:rsid w:val="00374FEE"/>
    <w:rsid w:val="00376020"/>
    <w:rsid w:val="00383BEC"/>
    <w:rsid w:val="00384726"/>
    <w:rsid w:val="003852FD"/>
    <w:rsid w:val="003930BB"/>
    <w:rsid w:val="003B4CE7"/>
    <w:rsid w:val="003B571A"/>
    <w:rsid w:val="003B6D87"/>
    <w:rsid w:val="003B71C2"/>
    <w:rsid w:val="003C28BA"/>
    <w:rsid w:val="003C29C0"/>
    <w:rsid w:val="003C3978"/>
    <w:rsid w:val="003D3C16"/>
    <w:rsid w:val="003D484E"/>
    <w:rsid w:val="003D56A7"/>
    <w:rsid w:val="003D6F10"/>
    <w:rsid w:val="003D7A10"/>
    <w:rsid w:val="003E01D6"/>
    <w:rsid w:val="003E0460"/>
    <w:rsid w:val="003E42EB"/>
    <w:rsid w:val="003E771A"/>
    <w:rsid w:val="003E78A1"/>
    <w:rsid w:val="003F3491"/>
    <w:rsid w:val="004050D5"/>
    <w:rsid w:val="00413AA9"/>
    <w:rsid w:val="00414DDA"/>
    <w:rsid w:val="00416337"/>
    <w:rsid w:val="0043316B"/>
    <w:rsid w:val="00433BE3"/>
    <w:rsid w:val="0044034B"/>
    <w:rsid w:val="00441165"/>
    <w:rsid w:val="00446304"/>
    <w:rsid w:val="00456238"/>
    <w:rsid w:val="004706A6"/>
    <w:rsid w:val="00470D13"/>
    <w:rsid w:val="00472583"/>
    <w:rsid w:val="00481C34"/>
    <w:rsid w:val="004850A8"/>
    <w:rsid w:val="004908EA"/>
    <w:rsid w:val="0049098D"/>
    <w:rsid w:val="00492822"/>
    <w:rsid w:val="00494FA3"/>
    <w:rsid w:val="0049757A"/>
    <w:rsid w:val="004A32F5"/>
    <w:rsid w:val="004B1324"/>
    <w:rsid w:val="004B5B9C"/>
    <w:rsid w:val="004C05C4"/>
    <w:rsid w:val="004D09B7"/>
    <w:rsid w:val="004D5CFC"/>
    <w:rsid w:val="004F7107"/>
    <w:rsid w:val="00500F83"/>
    <w:rsid w:val="0050575B"/>
    <w:rsid w:val="00511DF7"/>
    <w:rsid w:val="005169FA"/>
    <w:rsid w:val="00523279"/>
    <w:rsid w:val="00534F5B"/>
    <w:rsid w:val="0053527F"/>
    <w:rsid w:val="0055221D"/>
    <w:rsid w:val="005529D6"/>
    <w:rsid w:val="00563179"/>
    <w:rsid w:val="00563C40"/>
    <w:rsid w:val="00564C81"/>
    <w:rsid w:val="005665CE"/>
    <w:rsid w:val="005666B4"/>
    <w:rsid w:val="005708A6"/>
    <w:rsid w:val="00580010"/>
    <w:rsid w:val="00585D08"/>
    <w:rsid w:val="00594D80"/>
    <w:rsid w:val="005A79CD"/>
    <w:rsid w:val="005C269C"/>
    <w:rsid w:val="005D30D4"/>
    <w:rsid w:val="005E1151"/>
    <w:rsid w:val="005E37CA"/>
    <w:rsid w:val="005E46D6"/>
    <w:rsid w:val="005E4BCD"/>
    <w:rsid w:val="005F0207"/>
    <w:rsid w:val="005F3FBF"/>
    <w:rsid w:val="0060096A"/>
    <w:rsid w:val="006211C1"/>
    <w:rsid w:val="00622B39"/>
    <w:rsid w:val="00627CDE"/>
    <w:rsid w:val="00632D08"/>
    <w:rsid w:val="00633676"/>
    <w:rsid w:val="00642882"/>
    <w:rsid w:val="00644BCE"/>
    <w:rsid w:val="00663D2D"/>
    <w:rsid w:val="00671D67"/>
    <w:rsid w:val="00673B3A"/>
    <w:rsid w:val="00675822"/>
    <w:rsid w:val="00682C11"/>
    <w:rsid w:val="00682C55"/>
    <w:rsid w:val="0069523C"/>
    <w:rsid w:val="006A4552"/>
    <w:rsid w:val="006B3ABC"/>
    <w:rsid w:val="006C19A8"/>
    <w:rsid w:val="006C554A"/>
    <w:rsid w:val="006E09E7"/>
    <w:rsid w:val="006E52C8"/>
    <w:rsid w:val="00702305"/>
    <w:rsid w:val="00706A00"/>
    <w:rsid w:val="00706E98"/>
    <w:rsid w:val="00720379"/>
    <w:rsid w:val="00721178"/>
    <w:rsid w:val="00732C15"/>
    <w:rsid w:val="0074134C"/>
    <w:rsid w:val="007473E2"/>
    <w:rsid w:val="00760501"/>
    <w:rsid w:val="0076341C"/>
    <w:rsid w:val="00775C58"/>
    <w:rsid w:val="00777B55"/>
    <w:rsid w:val="00780DE6"/>
    <w:rsid w:val="00792AF0"/>
    <w:rsid w:val="00794BF1"/>
    <w:rsid w:val="00795313"/>
    <w:rsid w:val="007953C5"/>
    <w:rsid w:val="007A055A"/>
    <w:rsid w:val="007A7A2C"/>
    <w:rsid w:val="007B0521"/>
    <w:rsid w:val="007B4354"/>
    <w:rsid w:val="007C2E12"/>
    <w:rsid w:val="007C4066"/>
    <w:rsid w:val="007C4A14"/>
    <w:rsid w:val="007C6B36"/>
    <w:rsid w:val="007F4A64"/>
    <w:rsid w:val="007F6A7B"/>
    <w:rsid w:val="008010F4"/>
    <w:rsid w:val="00803265"/>
    <w:rsid w:val="00817796"/>
    <w:rsid w:val="00820A5B"/>
    <w:rsid w:val="00822AF2"/>
    <w:rsid w:val="00847E5D"/>
    <w:rsid w:val="00847F9D"/>
    <w:rsid w:val="008578DF"/>
    <w:rsid w:val="00871AC0"/>
    <w:rsid w:val="00875B97"/>
    <w:rsid w:val="0089010B"/>
    <w:rsid w:val="0089173A"/>
    <w:rsid w:val="008920AD"/>
    <w:rsid w:val="00897744"/>
    <w:rsid w:val="008A4524"/>
    <w:rsid w:val="008B319A"/>
    <w:rsid w:val="008B5BB9"/>
    <w:rsid w:val="008D7067"/>
    <w:rsid w:val="00914F55"/>
    <w:rsid w:val="0091628E"/>
    <w:rsid w:val="00932014"/>
    <w:rsid w:val="00932ED3"/>
    <w:rsid w:val="00935B28"/>
    <w:rsid w:val="00937EB3"/>
    <w:rsid w:val="00941127"/>
    <w:rsid w:val="00945BC2"/>
    <w:rsid w:val="009464D5"/>
    <w:rsid w:val="009472DE"/>
    <w:rsid w:val="009563EA"/>
    <w:rsid w:val="00957BFC"/>
    <w:rsid w:val="00986F10"/>
    <w:rsid w:val="009946C4"/>
    <w:rsid w:val="00995342"/>
    <w:rsid w:val="009A7AB1"/>
    <w:rsid w:val="009B0B37"/>
    <w:rsid w:val="009B361A"/>
    <w:rsid w:val="009C683B"/>
    <w:rsid w:val="009C6D44"/>
    <w:rsid w:val="009D07C2"/>
    <w:rsid w:val="009D0987"/>
    <w:rsid w:val="009D25CC"/>
    <w:rsid w:val="009E2E9C"/>
    <w:rsid w:val="009E7100"/>
    <w:rsid w:val="00A034EF"/>
    <w:rsid w:val="00A073E0"/>
    <w:rsid w:val="00A11077"/>
    <w:rsid w:val="00A11E57"/>
    <w:rsid w:val="00A1302F"/>
    <w:rsid w:val="00A13EC2"/>
    <w:rsid w:val="00A34FA4"/>
    <w:rsid w:val="00A44E6A"/>
    <w:rsid w:val="00A536A1"/>
    <w:rsid w:val="00A6045B"/>
    <w:rsid w:val="00A61DEE"/>
    <w:rsid w:val="00A62395"/>
    <w:rsid w:val="00A65DE6"/>
    <w:rsid w:val="00A81D06"/>
    <w:rsid w:val="00A82AA9"/>
    <w:rsid w:val="00A8414C"/>
    <w:rsid w:val="00A87E6A"/>
    <w:rsid w:val="00A9441E"/>
    <w:rsid w:val="00AA7EC0"/>
    <w:rsid w:val="00AB03FE"/>
    <w:rsid w:val="00AD6098"/>
    <w:rsid w:val="00AE09D3"/>
    <w:rsid w:val="00AE1E86"/>
    <w:rsid w:val="00AE258E"/>
    <w:rsid w:val="00AE7692"/>
    <w:rsid w:val="00B02E2D"/>
    <w:rsid w:val="00B23B6D"/>
    <w:rsid w:val="00B31C9F"/>
    <w:rsid w:val="00B37A6F"/>
    <w:rsid w:val="00B45102"/>
    <w:rsid w:val="00B52ED0"/>
    <w:rsid w:val="00B574E2"/>
    <w:rsid w:val="00B64A94"/>
    <w:rsid w:val="00B65FEF"/>
    <w:rsid w:val="00B947D7"/>
    <w:rsid w:val="00BA7EE2"/>
    <w:rsid w:val="00BB7099"/>
    <w:rsid w:val="00BC7595"/>
    <w:rsid w:val="00BD7619"/>
    <w:rsid w:val="00BE11A9"/>
    <w:rsid w:val="00BE2BA7"/>
    <w:rsid w:val="00BE6759"/>
    <w:rsid w:val="00C02466"/>
    <w:rsid w:val="00C03FCF"/>
    <w:rsid w:val="00C04FD0"/>
    <w:rsid w:val="00C10422"/>
    <w:rsid w:val="00C138EB"/>
    <w:rsid w:val="00C17DC2"/>
    <w:rsid w:val="00C22210"/>
    <w:rsid w:val="00C23B96"/>
    <w:rsid w:val="00C31F1E"/>
    <w:rsid w:val="00C346DB"/>
    <w:rsid w:val="00C50910"/>
    <w:rsid w:val="00C55CFE"/>
    <w:rsid w:val="00C677F1"/>
    <w:rsid w:val="00C678CD"/>
    <w:rsid w:val="00C72E10"/>
    <w:rsid w:val="00C7542A"/>
    <w:rsid w:val="00C7636E"/>
    <w:rsid w:val="00C8014B"/>
    <w:rsid w:val="00C94B4B"/>
    <w:rsid w:val="00C97AC4"/>
    <w:rsid w:val="00CA16BA"/>
    <w:rsid w:val="00CA43AD"/>
    <w:rsid w:val="00CB01A1"/>
    <w:rsid w:val="00CB1271"/>
    <w:rsid w:val="00CC41E6"/>
    <w:rsid w:val="00CC78ED"/>
    <w:rsid w:val="00CD2775"/>
    <w:rsid w:val="00CD5802"/>
    <w:rsid w:val="00CE387F"/>
    <w:rsid w:val="00CE40B7"/>
    <w:rsid w:val="00CE5D06"/>
    <w:rsid w:val="00CE6B86"/>
    <w:rsid w:val="00CE6BCF"/>
    <w:rsid w:val="00CF2C18"/>
    <w:rsid w:val="00CF3354"/>
    <w:rsid w:val="00D02F28"/>
    <w:rsid w:val="00D214E2"/>
    <w:rsid w:val="00D23A81"/>
    <w:rsid w:val="00D32B15"/>
    <w:rsid w:val="00D5250E"/>
    <w:rsid w:val="00D61EE2"/>
    <w:rsid w:val="00D720EE"/>
    <w:rsid w:val="00D77422"/>
    <w:rsid w:val="00DB1385"/>
    <w:rsid w:val="00DB505B"/>
    <w:rsid w:val="00DC0AF9"/>
    <w:rsid w:val="00DD2F24"/>
    <w:rsid w:val="00DD31D4"/>
    <w:rsid w:val="00DE2AC3"/>
    <w:rsid w:val="00DE4238"/>
    <w:rsid w:val="00DE731F"/>
    <w:rsid w:val="00DF3FD5"/>
    <w:rsid w:val="00DF542F"/>
    <w:rsid w:val="00DF5855"/>
    <w:rsid w:val="00E0215E"/>
    <w:rsid w:val="00E05F72"/>
    <w:rsid w:val="00E1483F"/>
    <w:rsid w:val="00E20FB0"/>
    <w:rsid w:val="00E236FA"/>
    <w:rsid w:val="00E43146"/>
    <w:rsid w:val="00E451D3"/>
    <w:rsid w:val="00E5086B"/>
    <w:rsid w:val="00E54414"/>
    <w:rsid w:val="00E547B2"/>
    <w:rsid w:val="00E5529D"/>
    <w:rsid w:val="00E640F4"/>
    <w:rsid w:val="00E81DB2"/>
    <w:rsid w:val="00E82ECF"/>
    <w:rsid w:val="00E8413F"/>
    <w:rsid w:val="00E9619E"/>
    <w:rsid w:val="00EA5CA3"/>
    <w:rsid w:val="00EB23D9"/>
    <w:rsid w:val="00EB5550"/>
    <w:rsid w:val="00EB5BEE"/>
    <w:rsid w:val="00EC182E"/>
    <w:rsid w:val="00EC7D60"/>
    <w:rsid w:val="00ED0393"/>
    <w:rsid w:val="00EE1AD7"/>
    <w:rsid w:val="00EF1442"/>
    <w:rsid w:val="00EF4A5B"/>
    <w:rsid w:val="00EF55F8"/>
    <w:rsid w:val="00F0686B"/>
    <w:rsid w:val="00F1159E"/>
    <w:rsid w:val="00F14012"/>
    <w:rsid w:val="00F327ED"/>
    <w:rsid w:val="00F43919"/>
    <w:rsid w:val="00F43CF7"/>
    <w:rsid w:val="00F45FAD"/>
    <w:rsid w:val="00F47101"/>
    <w:rsid w:val="00F50A39"/>
    <w:rsid w:val="00F535FE"/>
    <w:rsid w:val="00F82F5C"/>
    <w:rsid w:val="00F834FD"/>
    <w:rsid w:val="00F90547"/>
    <w:rsid w:val="00FA3E6D"/>
    <w:rsid w:val="00FB2756"/>
    <w:rsid w:val="00FB30B0"/>
    <w:rsid w:val="00FB674A"/>
    <w:rsid w:val="00FB7450"/>
    <w:rsid w:val="00FD1476"/>
    <w:rsid w:val="00FD46ED"/>
    <w:rsid w:val="00FD5141"/>
    <w:rsid w:val="00FF4C4D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F0272D"/>
  <w15:docId w15:val="{3F17CE84-0B00-433C-969C-327ACFDA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4F8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52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rsid w:val="005665CE"/>
    <w:pPr>
      <w:keepNext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118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18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65CE"/>
  </w:style>
  <w:style w:type="table" w:styleId="TableGrid">
    <w:name w:val="Table Grid"/>
    <w:basedOn w:val="TableNormal"/>
    <w:uiPriority w:val="39"/>
    <w:rsid w:val="00566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81C3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11E57"/>
    <w:rPr>
      <w:color w:val="0000FF"/>
      <w:u w:val="single"/>
    </w:rPr>
  </w:style>
  <w:style w:type="character" w:customStyle="1" w:styleId="m8642536233883891977gmail-aqj">
    <w:name w:val="m_8642536233883891977gmail-aqj"/>
    <w:locked/>
    <w:rsid w:val="00A11E57"/>
  </w:style>
  <w:style w:type="character" w:customStyle="1" w:styleId="shorttext">
    <w:name w:val="short_text"/>
    <w:locked/>
    <w:rsid w:val="00A11E57"/>
  </w:style>
  <w:style w:type="paragraph" w:styleId="NoSpacing">
    <w:name w:val="No Spacing"/>
    <w:uiPriority w:val="1"/>
    <w:qFormat/>
    <w:rsid w:val="00E640F4"/>
    <w:rPr>
      <w:rFonts w:eastAsia="PMingLiU"/>
    </w:rPr>
  </w:style>
  <w:style w:type="character" w:styleId="Strong">
    <w:name w:val="Strong"/>
    <w:uiPriority w:val="22"/>
    <w:qFormat/>
    <w:rsid w:val="00E640F4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383BE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83B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83BE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3B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3BEC"/>
    <w:rPr>
      <w:b/>
      <w:bCs/>
    </w:rPr>
  </w:style>
  <w:style w:type="paragraph" w:styleId="Revision">
    <w:name w:val="Revision"/>
    <w:hidden/>
    <w:uiPriority w:val="99"/>
    <w:semiHidden/>
    <w:rsid w:val="00383BEC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52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odyText6">
    <w:name w:val="Body Text 6"/>
    <w:basedOn w:val="Normal"/>
    <w:link w:val="BodyText6Char"/>
    <w:qFormat/>
    <w:rsid w:val="00E5529D"/>
    <w:pPr>
      <w:autoSpaceDE w:val="0"/>
      <w:autoSpaceDN w:val="0"/>
      <w:adjustRightInd w:val="0"/>
      <w:spacing w:before="120" w:after="120"/>
    </w:pPr>
  </w:style>
  <w:style w:type="paragraph" w:customStyle="1" w:styleId="Bodytext7">
    <w:name w:val="Body text 7"/>
    <w:basedOn w:val="Normal"/>
    <w:link w:val="Bodytext7Char"/>
    <w:qFormat/>
    <w:rsid w:val="00E5529D"/>
  </w:style>
  <w:style w:type="character" w:customStyle="1" w:styleId="BodyText6Char">
    <w:name w:val="Body Text 6 Char"/>
    <w:link w:val="BodyText6"/>
    <w:rsid w:val="00E5529D"/>
    <w:rPr>
      <w:sz w:val="24"/>
      <w:szCs w:val="24"/>
    </w:rPr>
  </w:style>
  <w:style w:type="character" w:customStyle="1" w:styleId="Bodytext7Char">
    <w:name w:val="Body text 7 Char"/>
    <w:link w:val="Bodytext7"/>
    <w:rsid w:val="00E5529D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5529D"/>
    <w:pPr>
      <w:spacing w:before="100" w:beforeAutospacing="1" w:after="100" w:afterAutospacing="1"/>
    </w:pPr>
    <w:rPr>
      <w:rFonts w:eastAsiaTheme="minorEastAsia"/>
    </w:rPr>
  </w:style>
  <w:style w:type="character" w:styleId="FollowedHyperlink">
    <w:name w:val="FollowedHyperlink"/>
    <w:basedOn w:val="DefaultParagraphFont"/>
    <w:semiHidden/>
    <w:unhideWhenUsed/>
    <w:rsid w:val="00563C40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F535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4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yemedvisioncare.com/locato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eltadentalins.com/sca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885335-6a4e-4885-be30-927ccdb054e0">
      <Terms xmlns="http://schemas.microsoft.com/office/infopath/2007/PartnerControls"/>
    </lcf76f155ced4ddcb4097134ff3c332f>
    <TaxCatchAll xmlns="b207adac-8fce-4fc9-bbe5-6d7895f65e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245F1DFFBC942A3500113697F79BE" ma:contentTypeVersion="17" ma:contentTypeDescription="Create a new document." ma:contentTypeScope="" ma:versionID="0e4ed9717e11c308a54bcc00dfb3cf41">
  <xsd:schema xmlns:xsd="http://www.w3.org/2001/XMLSchema" xmlns:xs="http://www.w3.org/2001/XMLSchema" xmlns:p="http://schemas.microsoft.com/office/2006/metadata/properties" xmlns:ns2="07885335-6a4e-4885-be30-927ccdb054e0" xmlns:ns3="b207adac-8fce-4fc9-bbe5-6d7895f65e86" targetNamespace="http://schemas.microsoft.com/office/2006/metadata/properties" ma:root="true" ma:fieldsID="07e340249be97bc1d634dc695713951c" ns2:_="" ns3:_="">
    <xsd:import namespace="07885335-6a4e-4885-be30-927ccdb054e0"/>
    <xsd:import namespace="b207adac-8fce-4fc9-bbe5-6d7895f65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85335-6a4e-4885-be30-927ccdb05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2021ad-f17b-454f-895e-fa12f2af4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7adac-8fce-4fc9-bbe5-6d7895f65e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297db9-63cc-4eb8-8495-1755cd8884a4}" ma:internalName="TaxCatchAll" ma:showField="CatchAllData" ma:web="b207adac-8fce-4fc9-bbe5-6d7895f65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9C8338-BCBE-44F1-9067-4B8C3C0E8F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6D4FA6-AAF9-4B32-8470-2D0B26A3A713}">
  <ds:schemaRefs>
    <ds:schemaRef ds:uri="b207adac-8fce-4fc9-bbe5-6d7895f65e86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7885335-6a4e-4885-be30-927ccdb054e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5B62533-80D8-408C-8238-538F9DB89E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5827A9-62A7-4BE5-80FB-355B69158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85335-6a4e-4885-be30-927ccdb054e0"/>
    <ds:schemaRef ds:uri="b207adac-8fce-4fc9-bbe5-6d7895f65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1750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Buseck</dc:creator>
  <cp:keywords/>
  <dc:description/>
  <cp:lastModifiedBy>Doug Buseck</cp:lastModifiedBy>
  <cp:revision>3</cp:revision>
  <cp:lastPrinted>2018-12-11T18:53:00Z</cp:lastPrinted>
  <dcterms:created xsi:type="dcterms:W3CDTF">2024-11-13T17:29:00Z</dcterms:created>
  <dcterms:modified xsi:type="dcterms:W3CDTF">2024-11-13T18:43:00Z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0x01010046738ED88550F34BAB63CE7F01AF1C17</vt:lpwstr>
  </property>
  <property fmtid="{D5CDD505-2E9C-101B-9397-08002B2CF9AE}" pid="3" name="MSIP_Label_d716f645-0533-4096-8822-7687a3a8d5c6_Enabled">
    <vt:lpwstr>true</vt:lpwstr>
  </property>
  <property fmtid="{D5CDD505-2E9C-101B-9397-08002B2CF9AE}" pid="4" name="MSIP_Label_d716f645-0533-4096-8822-7687a3a8d5c6_SetDate">
    <vt:lpwstr>2024-10-09T00:23:17Z</vt:lpwstr>
  </property>
  <property fmtid="{D5CDD505-2E9C-101B-9397-08002B2CF9AE}" pid="5" name="MSIP_Label_d716f645-0533-4096-8822-7687a3a8d5c6_Method">
    <vt:lpwstr>Standard</vt:lpwstr>
  </property>
  <property fmtid="{D5CDD505-2E9C-101B-9397-08002B2CF9AE}" pid="6" name="MSIP_Label_d716f645-0533-4096-8822-7687a3a8d5c6_Name">
    <vt:lpwstr>SCAN General</vt:lpwstr>
  </property>
  <property fmtid="{D5CDD505-2E9C-101B-9397-08002B2CF9AE}" pid="7" name="MSIP_Label_d716f645-0533-4096-8822-7687a3a8d5c6_SiteId">
    <vt:lpwstr>a3762290-1a94-4aa4-8cdb-57f789a4b796</vt:lpwstr>
  </property>
  <property fmtid="{D5CDD505-2E9C-101B-9397-08002B2CF9AE}" pid="8" name="MSIP_Label_d716f645-0533-4096-8822-7687a3a8d5c6_ActionId">
    <vt:lpwstr>0d4843d7-bef8-4240-9307-038ed384ef2b</vt:lpwstr>
  </property>
  <property fmtid="{D5CDD505-2E9C-101B-9397-08002B2CF9AE}" pid="9" name="MSIP_Label_d716f645-0533-4096-8822-7687a3a8d5c6_ContentBits">
    <vt:lpwstr>0</vt:lpwstr>
  </property>
  <property fmtid="{D5CDD505-2E9C-101B-9397-08002B2CF9AE}" pid="10" name="MediaServiceImageTags">
    <vt:lpwstr/>
  </property>
</Properties>
</file>