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B485" w14:textId="77777777" w:rsidR="00CB39D6" w:rsidRPr="00EC26D7" w:rsidRDefault="00CB39D6">
      <w:pPr>
        <w:rPr>
          <w:rFonts w:ascii="Arial" w:hAnsi="Arial" w:cs="Arial"/>
        </w:rPr>
      </w:pPr>
    </w:p>
    <w:p w14:paraId="41B72C9B" w14:textId="77777777" w:rsidR="00CB39D6" w:rsidRPr="00EC26D7" w:rsidRDefault="00C546EB">
      <w:pPr>
        <w:rPr>
          <w:rFonts w:ascii="Arial" w:hAnsi="Arial" w:cs="Arial"/>
        </w:rPr>
      </w:pPr>
      <w:r w:rsidRPr="00EC26D7">
        <w:rPr>
          <w:rFonts w:ascii="Arial" w:hAnsi="Arial" w:cs="Arial"/>
        </w:rPr>
        <w:t>[</w:t>
      </w:r>
      <w:r w:rsidRPr="00EC26D7">
        <w:rPr>
          <w:rFonts w:ascii="Arial" w:hAnsi="Arial" w:cs="Arial"/>
          <w:i/>
        </w:rPr>
        <w:t>Date</w:t>
      </w:r>
      <w:r w:rsidRPr="00EC26D7">
        <w:rPr>
          <w:rFonts w:ascii="Arial" w:hAnsi="Arial" w:cs="Arial"/>
        </w:rPr>
        <w:t>]</w:t>
      </w:r>
    </w:p>
    <w:p w14:paraId="2B370B6E" w14:textId="77777777" w:rsidR="00CB39D6" w:rsidRPr="00EC26D7" w:rsidRDefault="00CB39D6">
      <w:pPr>
        <w:pStyle w:val="EndnoteText"/>
        <w:rPr>
          <w:rFonts w:ascii="Arial" w:hAnsi="Arial" w:cs="Arial"/>
        </w:rPr>
      </w:pPr>
    </w:p>
    <w:p w14:paraId="79BE3B9F" w14:textId="77777777" w:rsidR="00CB39D6" w:rsidRPr="00EC26D7" w:rsidRDefault="00CB39D6">
      <w:pPr>
        <w:pStyle w:val="EndnoteText"/>
        <w:rPr>
          <w:rFonts w:ascii="Arial" w:hAnsi="Arial" w:cs="Arial"/>
        </w:rPr>
      </w:pPr>
    </w:p>
    <w:p w14:paraId="1202399A" w14:textId="77777777" w:rsidR="00CB39D6" w:rsidRPr="00EC26D7" w:rsidRDefault="00C546EB">
      <w:pPr>
        <w:rPr>
          <w:rFonts w:ascii="Arial" w:hAnsi="Arial" w:cs="Arial"/>
        </w:rPr>
      </w:pPr>
      <w:r w:rsidRPr="00EC26D7">
        <w:rPr>
          <w:rFonts w:ascii="Arial" w:hAnsi="Arial" w:cs="Arial"/>
        </w:rPr>
        <w:t>[</w:t>
      </w:r>
      <w:r w:rsidRPr="00EC26D7">
        <w:rPr>
          <w:rFonts w:ascii="Arial" w:hAnsi="Arial" w:cs="Arial"/>
          <w:i/>
        </w:rPr>
        <w:t>Name of Beneficiary or Representative</w:t>
      </w:r>
      <w:r w:rsidRPr="00EC26D7">
        <w:rPr>
          <w:rFonts w:ascii="Arial" w:hAnsi="Arial" w:cs="Arial"/>
        </w:rPr>
        <w:t>]</w:t>
      </w:r>
    </w:p>
    <w:p w14:paraId="7A687FB7" w14:textId="77777777" w:rsidR="00CB39D6" w:rsidRPr="00EC26D7" w:rsidRDefault="00C546EB">
      <w:pPr>
        <w:rPr>
          <w:rFonts w:ascii="Arial" w:hAnsi="Arial" w:cs="Arial"/>
          <w:lang w:val="es-MX"/>
        </w:rPr>
      </w:pPr>
      <w:r w:rsidRPr="00EC26D7">
        <w:rPr>
          <w:rFonts w:ascii="Arial" w:hAnsi="Arial" w:cs="Arial"/>
          <w:lang w:val="es-MX"/>
        </w:rPr>
        <w:t>[</w:t>
      </w:r>
      <w:r w:rsidRPr="00EC26D7">
        <w:rPr>
          <w:rFonts w:ascii="Arial" w:hAnsi="Arial" w:cs="Arial"/>
          <w:i/>
          <w:lang w:val="es-MX"/>
        </w:rPr>
        <w:t>Address</w:t>
      </w:r>
      <w:r w:rsidRPr="00EC26D7">
        <w:rPr>
          <w:rFonts w:ascii="Arial" w:hAnsi="Arial" w:cs="Arial"/>
          <w:lang w:val="es-MX"/>
        </w:rPr>
        <w:t>]</w:t>
      </w:r>
    </w:p>
    <w:p w14:paraId="15F88738" w14:textId="77777777" w:rsidR="00CB39D6" w:rsidRPr="00EC26D7" w:rsidRDefault="00C546EB">
      <w:pPr>
        <w:pStyle w:val="EndnoteText"/>
        <w:rPr>
          <w:rFonts w:ascii="Arial" w:hAnsi="Arial" w:cs="Arial"/>
          <w:lang w:val="es-MX"/>
        </w:rPr>
      </w:pPr>
      <w:r w:rsidRPr="00EC26D7">
        <w:rPr>
          <w:rFonts w:ascii="Arial" w:hAnsi="Arial" w:cs="Arial"/>
          <w:lang w:val="es-MX"/>
        </w:rPr>
        <w:tab/>
      </w:r>
      <w:r w:rsidRPr="00EC26D7">
        <w:rPr>
          <w:rFonts w:ascii="Arial" w:hAnsi="Arial" w:cs="Arial"/>
          <w:lang w:val="es-MX"/>
        </w:rPr>
        <w:tab/>
      </w:r>
    </w:p>
    <w:p w14:paraId="7A682D02" w14:textId="6BBC9BD7" w:rsidR="00CB39D6" w:rsidRPr="00EC26D7" w:rsidRDefault="00C546EB">
      <w:pPr>
        <w:rPr>
          <w:rFonts w:ascii="Arial" w:hAnsi="Arial" w:cs="Arial"/>
          <w:lang w:val="es-MX"/>
        </w:rPr>
      </w:pPr>
      <w:r w:rsidRPr="00EC26D7">
        <w:rPr>
          <w:rFonts w:ascii="Arial" w:hAnsi="Arial" w:cs="Arial"/>
          <w:lang w:val="es-MX"/>
        </w:rPr>
        <w:t xml:space="preserve">Nombre del beneficiario: </w:t>
      </w:r>
      <w:r w:rsidR="00EC26D7">
        <w:rPr>
          <w:rFonts w:ascii="Arial" w:hAnsi="Arial" w:cs="Arial"/>
          <w:lang w:val="es-MX"/>
        </w:rPr>
        <w:t>[</w:t>
      </w:r>
      <w:r w:rsidR="00EC26D7" w:rsidRPr="00EC26D7">
        <w:rPr>
          <w:rFonts w:ascii="Arial" w:hAnsi="Arial" w:cs="Arial"/>
          <w:i/>
          <w:iCs/>
          <w:lang w:val="es-MX"/>
        </w:rPr>
        <w:t>Name</w:t>
      </w:r>
      <w:r w:rsidR="00EC26D7">
        <w:rPr>
          <w:rFonts w:ascii="Arial" w:hAnsi="Arial" w:cs="Arial"/>
          <w:lang w:val="es-MX"/>
        </w:rPr>
        <w:t>]</w:t>
      </w:r>
      <w:r w:rsidR="00EC26D7">
        <w:rPr>
          <w:rFonts w:ascii="Arial" w:hAnsi="Arial" w:cs="Arial"/>
          <w:lang w:val="es-MX"/>
        </w:rPr>
        <w:tab/>
      </w:r>
      <w:r w:rsidR="00EC26D7">
        <w:rPr>
          <w:rFonts w:ascii="Arial" w:hAnsi="Arial" w:cs="Arial"/>
          <w:lang w:val="es-MX"/>
        </w:rPr>
        <w:tab/>
      </w:r>
      <w:r w:rsidR="00EC26D7">
        <w:rPr>
          <w:rFonts w:ascii="Arial" w:hAnsi="Arial" w:cs="Arial"/>
          <w:lang w:val="es-MX"/>
        </w:rPr>
        <w:tab/>
      </w:r>
      <w:r w:rsidR="00EC26D7">
        <w:rPr>
          <w:rFonts w:ascii="Arial" w:hAnsi="Arial" w:cs="Arial"/>
          <w:lang w:val="es-MX"/>
        </w:rPr>
        <w:tab/>
      </w:r>
      <w:r w:rsidRPr="00EC26D7">
        <w:rPr>
          <w:rFonts w:ascii="Arial" w:hAnsi="Arial" w:cs="Arial"/>
          <w:lang w:val="es-MX"/>
        </w:rPr>
        <w:t xml:space="preserve">Nombre del proveedor: </w:t>
      </w:r>
      <w:r w:rsidR="00EC26D7">
        <w:rPr>
          <w:rFonts w:ascii="Arial" w:hAnsi="Arial" w:cs="Arial"/>
          <w:lang w:val="es-MX"/>
        </w:rPr>
        <w:t>[</w:t>
      </w:r>
      <w:r w:rsidR="00EC26D7" w:rsidRPr="00EC26D7">
        <w:rPr>
          <w:rFonts w:ascii="Arial" w:hAnsi="Arial" w:cs="Arial"/>
          <w:i/>
          <w:iCs/>
          <w:lang w:val="es-MX"/>
        </w:rPr>
        <w:t>Name</w:t>
      </w:r>
      <w:r w:rsidR="00EC26D7">
        <w:rPr>
          <w:rFonts w:ascii="Arial" w:hAnsi="Arial" w:cs="Arial"/>
          <w:lang w:val="es-MX"/>
        </w:rPr>
        <w:t>]</w:t>
      </w:r>
    </w:p>
    <w:p w14:paraId="09939260" w14:textId="5E1DEFF2" w:rsidR="00CB39D6" w:rsidRPr="00EC26D7" w:rsidRDefault="00C546EB">
      <w:pPr>
        <w:rPr>
          <w:rFonts w:ascii="Arial" w:hAnsi="Arial" w:cs="Arial"/>
          <w:lang w:val="es-MX"/>
        </w:rPr>
      </w:pPr>
      <w:r w:rsidRPr="00EC26D7">
        <w:rPr>
          <w:rFonts w:ascii="Arial" w:hAnsi="Arial" w:cs="Arial"/>
          <w:lang w:val="es-MX"/>
        </w:rPr>
        <w:t>N.º de id</w:t>
      </w:r>
      <w:r w:rsidR="00F91153" w:rsidRPr="00EC26D7">
        <w:rPr>
          <w:rFonts w:ascii="Arial" w:hAnsi="Arial" w:cs="Arial"/>
          <w:lang w:val="es-MX"/>
        </w:rPr>
        <w:t xml:space="preserve">entificación del miembro: </w:t>
      </w:r>
      <w:r w:rsidR="00EC26D7">
        <w:rPr>
          <w:rFonts w:ascii="Arial" w:hAnsi="Arial" w:cs="Arial"/>
          <w:lang w:val="es-MX"/>
        </w:rPr>
        <w:t>[</w:t>
      </w:r>
      <w:r w:rsidR="00EC26D7" w:rsidRPr="00EC26D7">
        <w:rPr>
          <w:rFonts w:ascii="Arial" w:hAnsi="Arial" w:cs="Arial"/>
          <w:i/>
          <w:iCs/>
          <w:lang w:val="es-MX"/>
        </w:rPr>
        <w:t>ID #</w:t>
      </w:r>
      <w:r w:rsidR="00EC26D7">
        <w:rPr>
          <w:rFonts w:ascii="Arial" w:hAnsi="Arial" w:cs="Arial"/>
          <w:lang w:val="es-MX"/>
        </w:rPr>
        <w:t>]</w:t>
      </w:r>
      <w:r w:rsidR="00F91153" w:rsidRPr="00EC26D7">
        <w:rPr>
          <w:rFonts w:ascii="Arial" w:hAnsi="Arial" w:cs="Arial"/>
          <w:lang w:val="es-MX"/>
        </w:rPr>
        <w:tab/>
      </w:r>
      <w:r w:rsidR="00F91153" w:rsidRPr="00EC26D7">
        <w:rPr>
          <w:rFonts w:ascii="Arial" w:hAnsi="Arial" w:cs="Arial"/>
          <w:lang w:val="es-MX"/>
        </w:rPr>
        <w:tab/>
      </w:r>
      <w:r w:rsidR="00F91153" w:rsidRPr="00EC26D7">
        <w:rPr>
          <w:rFonts w:ascii="Arial" w:hAnsi="Arial" w:cs="Arial"/>
          <w:lang w:val="es-MX"/>
        </w:rPr>
        <w:tab/>
      </w:r>
      <w:r w:rsidRPr="00EC26D7">
        <w:rPr>
          <w:rFonts w:ascii="Arial" w:hAnsi="Arial" w:cs="Arial"/>
          <w:lang w:val="es-MX"/>
        </w:rPr>
        <w:t xml:space="preserve">Servicio solicitado: </w:t>
      </w:r>
      <w:r w:rsidR="00EC26D7">
        <w:rPr>
          <w:rFonts w:ascii="Arial" w:hAnsi="Arial" w:cs="Arial"/>
          <w:lang w:val="es-MX"/>
        </w:rPr>
        <w:t>[</w:t>
      </w:r>
      <w:r w:rsidR="00EC26D7" w:rsidRPr="00EC26D7">
        <w:rPr>
          <w:rFonts w:ascii="Arial" w:hAnsi="Arial" w:cs="Arial"/>
          <w:i/>
          <w:iCs/>
          <w:lang w:val="es-MX"/>
        </w:rPr>
        <w:t>Service</w:t>
      </w:r>
      <w:r w:rsidR="00EC26D7">
        <w:rPr>
          <w:rFonts w:ascii="Arial" w:hAnsi="Arial" w:cs="Arial"/>
          <w:lang w:val="es-MX"/>
        </w:rPr>
        <w:t>]</w:t>
      </w:r>
    </w:p>
    <w:p w14:paraId="7D632F09" w14:textId="399D1406" w:rsidR="00CB39D6" w:rsidRPr="00EC26D7" w:rsidRDefault="00C546EB" w:rsidP="00F91153">
      <w:pPr>
        <w:tabs>
          <w:tab w:val="left" w:pos="4680"/>
        </w:tabs>
        <w:ind w:left="5760" w:right="-288" w:hanging="5760"/>
        <w:rPr>
          <w:rFonts w:ascii="Arial" w:hAnsi="Arial" w:cs="Arial"/>
          <w:i/>
          <w:lang w:val="es-MX"/>
        </w:rPr>
      </w:pPr>
      <w:r w:rsidRPr="00EC26D7">
        <w:rPr>
          <w:rFonts w:ascii="Arial" w:hAnsi="Arial" w:cs="Arial"/>
          <w:lang w:val="es-MX"/>
        </w:rPr>
        <w:t xml:space="preserve">Nombre del plan de salud: </w:t>
      </w:r>
      <w:r w:rsidR="00EC26D7">
        <w:rPr>
          <w:rFonts w:ascii="Arial" w:hAnsi="Arial" w:cs="Arial"/>
          <w:lang w:val="es-MX"/>
        </w:rPr>
        <w:t>SCAN</w:t>
      </w:r>
      <w:r w:rsidR="00A90864">
        <w:rPr>
          <w:rFonts w:ascii="Arial" w:hAnsi="Arial" w:cs="Arial"/>
          <w:lang w:val="es-MX"/>
        </w:rPr>
        <w:t xml:space="preserve"> Health Plan</w:t>
      </w:r>
      <w:r w:rsidR="00EC26D7">
        <w:rPr>
          <w:rFonts w:ascii="Arial" w:hAnsi="Arial" w:cs="Arial"/>
          <w:lang w:val="es-MX"/>
        </w:rPr>
        <w:tab/>
      </w:r>
      <w:r w:rsidRPr="00EC26D7">
        <w:rPr>
          <w:rFonts w:ascii="Arial" w:hAnsi="Arial" w:cs="Arial"/>
          <w:lang w:val="es-MX"/>
        </w:rPr>
        <w:t>[</w:t>
      </w:r>
      <w:r w:rsidR="00F91153" w:rsidRPr="00EC26D7">
        <w:rPr>
          <w:rFonts w:ascii="Arial" w:hAnsi="Arial" w:cs="Arial"/>
          <w:i/>
          <w:iCs/>
          <w:lang w:val="es-MX"/>
        </w:rPr>
        <w:t xml:space="preserve">Fecha de la </w:t>
      </w:r>
      <w:r w:rsidRPr="00EC26D7">
        <w:rPr>
          <w:rFonts w:ascii="Arial" w:hAnsi="Arial" w:cs="Arial"/>
          <w:i/>
          <w:iCs/>
          <w:lang w:val="es-MX"/>
        </w:rPr>
        <w:t xml:space="preserve">solicitud </w:t>
      </w:r>
      <w:r w:rsidR="00F91153" w:rsidRPr="00EC26D7">
        <w:rPr>
          <w:rFonts w:ascii="Arial" w:hAnsi="Arial" w:cs="Arial"/>
          <w:i/>
          <w:iCs/>
          <w:lang w:val="es-MX"/>
        </w:rPr>
        <w:t>e</w:t>
      </w:r>
      <w:r w:rsidRPr="00EC26D7">
        <w:rPr>
          <w:rFonts w:ascii="Arial" w:hAnsi="Arial" w:cs="Arial"/>
          <w:i/>
          <w:iCs/>
          <w:lang w:val="es-MX"/>
        </w:rPr>
        <w:t>stándar</w:t>
      </w:r>
      <w:r w:rsidRPr="00EC26D7">
        <w:rPr>
          <w:rFonts w:ascii="Arial" w:hAnsi="Arial" w:cs="Arial"/>
          <w:lang w:val="es-MX"/>
        </w:rPr>
        <w:t>:</w:t>
      </w:r>
      <w:r w:rsidR="00EC26D7">
        <w:rPr>
          <w:rFonts w:ascii="Arial" w:hAnsi="Arial" w:cs="Arial"/>
          <w:lang w:val="es-MX"/>
        </w:rPr>
        <w:t xml:space="preserve"> [</w:t>
      </w:r>
      <w:r w:rsidR="00EC26D7" w:rsidRPr="00EC26D7">
        <w:rPr>
          <w:rFonts w:ascii="Arial" w:hAnsi="Arial" w:cs="Arial"/>
          <w:i/>
          <w:iCs/>
          <w:lang w:val="es-MX"/>
        </w:rPr>
        <w:t>Date</w:t>
      </w:r>
      <w:r w:rsidR="00EC26D7">
        <w:rPr>
          <w:rFonts w:ascii="Arial" w:hAnsi="Arial" w:cs="Arial"/>
          <w:lang w:val="es-MX"/>
        </w:rPr>
        <w:t>]</w:t>
      </w:r>
      <w:r w:rsidRPr="00EC26D7">
        <w:rPr>
          <w:rFonts w:ascii="Arial" w:hAnsi="Arial" w:cs="Arial"/>
          <w:lang w:val="es-MX"/>
        </w:rPr>
        <w:t>]</w:t>
      </w:r>
    </w:p>
    <w:p w14:paraId="61105505" w14:textId="68C26A87" w:rsidR="00CB39D6" w:rsidRPr="00EC26D7" w:rsidRDefault="00C546EB" w:rsidP="00BB019C">
      <w:pPr>
        <w:tabs>
          <w:tab w:val="left" w:pos="4680"/>
        </w:tabs>
        <w:ind w:left="5760" w:right="-288" w:hanging="5760"/>
        <w:rPr>
          <w:rFonts w:ascii="Arial" w:hAnsi="Arial" w:cs="Arial"/>
          <w:lang w:val="es-MX"/>
        </w:rPr>
      </w:pPr>
      <w:r w:rsidRPr="00EC26D7">
        <w:rPr>
          <w:rFonts w:ascii="Arial" w:hAnsi="Arial" w:cs="Arial"/>
          <w:lang w:val="es-MX"/>
        </w:rPr>
        <w:t xml:space="preserve">N.º de teléfono </w:t>
      </w:r>
      <w:r w:rsidR="00EC26D7">
        <w:rPr>
          <w:rFonts w:ascii="Arial" w:hAnsi="Arial" w:cs="Arial"/>
          <w:lang w:val="es-MX"/>
        </w:rPr>
        <w:t>del plan de salud: (8</w:t>
      </w:r>
      <w:r w:rsidR="00BB019C">
        <w:rPr>
          <w:rFonts w:ascii="Arial" w:hAnsi="Arial" w:cs="Arial"/>
          <w:lang w:val="es-MX"/>
        </w:rPr>
        <w:t>00</w:t>
      </w:r>
      <w:r w:rsidR="00EC26D7">
        <w:rPr>
          <w:rFonts w:ascii="Arial" w:hAnsi="Arial" w:cs="Arial"/>
          <w:lang w:val="es-MX"/>
        </w:rPr>
        <w:t xml:space="preserve">) </w:t>
      </w:r>
      <w:r w:rsidR="00BB019C">
        <w:rPr>
          <w:rFonts w:ascii="Arial" w:hAnsi="Arial" w:cs="Arial"/>
          <w:lang w:val="es-MX"/>
        </w:rPr>
        <w:t>559</w:t>
      </w:r>
      <w:r w:rsidR="00EC26D7">
        <w:rPr>
          <w:rFonts w:ascii="Arial" w:hAnsi="Arial" w:cs="Arial"/>
          <w:lang w:val="es-MX"/>
        </w:rPr>
        <w:t>-</w:t>
      </w:r>
      <w:r w:rsidR="00BB019C">
        <w:rPr>
          <w:rFonts w:ascii="Arial" w:hAnsi="Arial" w:cs="Arial"/>
          <w:lang w:val="es-MX"/>
        </w:rPr>
        <w:t>3500</w:t>
      </w:r>
      <w:r w:rsidR="00EC26D7">
        <w:rPr>
          <w:rFonts w:ascii="Arial" w:hAnsi="Arial" w:cs="Arial"/>
          <w:lang w:val="es-MX"/>
        </w:rPr>
        <w:tab/>
      </w:r>
      <w:r w:rsidRPr="00EC26D7">
        <w:rPr>
          <w:rFonts w:ascii="Arial" w:hAnsi="Arial" w:cs="Arial"/>
          <w:lang w:val="es-MX"/>
        </w:rPr>
        <w:t>[</w:t>
      </w:r>
      <w:r w:rsidRPr="00EC26D7">
        <w:rPr>
          <w:rFonts w:ascii="Arial" w:hAnsi="Arial" w:cs="Arial"/>
          <w:i/>
          <w:iCs/>
          <w:lang w:val="es-MX"/>
        </w:rPr>
        <w:t>Fecha de</w:t>
      </w:r>
      <w:r w:rsidRPr="00EC26D7">
        <w:rPr>
          <w:rFonts w:ascii="Arial" w:hAnsi="Arial" w:cs="Arial"/>
          <w:i/>
          <w:lang w:val="es-MX"/>
        </w:rPr>
        <w:t xml:space="preserve"> </w:t>
      </w:r>
      <w:r w:rsidR="00F91153" w:rsidRPr="00EC26D7">
        <w:rPr>
          <w:rFonts w:ascii="Arial" w:hAnsi="Arial" w:cs="Arial"/>
          <w:i/>
          <w:lang w:val="es-MX"/>
        </w:rPr>
        <w:t xml:space="preserve">la </w:t>
      </w:r>
      <w:r w:rsidRPr="00EC26D7">
        <w:rPr>
          <w:rFonts w:ascii="Arial" w:hAnsi="Arial" w:cs="Arial"/>
          <w:i/>
          <w:iCs/>
          <w:lang w:val="es-MX"/>
        </w:rPr>
        <w:t>solicitud expedita</w:t>
      </w:r>
      <w:r w:rsidRPr="00EC26D7">
        <w:rPr>
          <w:rFonts w:ascii="Arial" w:hAnsi="Arial" w:cs="Arial"/>
          <w:lang w:val="es-MX"/>
        </w:rPr>
        <w:t>:</w:t>
      </w:r>
      <w:r w:rsidR="00EC26D7">
        <w:rPr>
          <w:rFonts w:ascii="Arial" w:hAnsi="Arial" w:cs="Arial"/>
          <w:lang w:val="es-MX"/>
        </w:rPr>
        <w:t xml:space="preserve"> [</w:t>
      </w:r>
      <w:r w:rsidR="00EC26D7" w:rsidRPr="00EC26D7">
        <w:rPr>
          <w:rFonts w:ascii="Arial" w:hAnsi="Arial" w:cs="Arial"/>
          <w:i/>
          <w:iCs/>
          <w:lang w:val="es-MX"/>
        </w:rPr>
        <w:t>Date</w:t>
      </w:r>
      <w:r w:rsidR="00EC26D7">
        <w:rPr>
          <w:rFonts w:ascii="Arial" w:hAnsi="Arial" w:cs="Arial"/>
          <w:lang w:val="es-MX"/>
        </w:rPr>
        <w:t>]</w:t>
      </w:r>
      <w:r w:rsidRPr="00EC26D7">
        <w:rPr>
          <w:rFonts w:ascii="Arial" w:hAnsi="Arial" w:cs="Arial"/>
          <w:lang w:val="es-MX"/>
        </w:rPr>
        <w:t>]</w:t>
      </w:r>
    </w:p>
    <w:p w14:paraId="4A9A7842" w14:textId="30E1234D" w:rsidR="00CB39D6" w:rsidRPr="00EC26D7" w:rsidRDefault="00C546EB" w:rsidP="00F91153">
      <w:pPr>
        <w:tabs>
          <w:tab w:val="left" w:pos="4680"/>
        </w:tabs>
        <w:ind w:right="-288"/>
        <w:rPr>
          <w:rFonts w:ascii="Arial" w:hAnsi="Arial" w:cs="Arial"/>
          <w:lang w:val="es-MX"/>
        </w:rPr>
      </w:pPr>
      <w:r w:rsidRPr="00EC26D7">
        <w:rPr>
          <w:rFonts w:ascii="Arial" w:hAnsi="Arial" w:cs="Arial"/>
          <w:lang w:val="es-MX"/>
        </w:rPr>
        <w:t>Nombre del médico tratante:</w:t>
      </w:r>
      <w:r w:rsidR="00EC26D7">
        <w:rPr>
          <w:rFonts w:ascii="Arial" w:hAnsi="Arial" w:cs="Arial"/>
          <w:lang w:val="es-MX"/>
        </w:rPr>
        <w:t xml:space="preserve"> [</w:t>
      </w:r>
      <w:r w:rsidR="00EC26D7" w:rsidRPr="00EC26D7">
        <w:rPr>
          <w:rFonts w:ascii="Arial" w:hAnsi="Arial" w:cs="Arial"/>
          <w:i/>
          <w:iCs/>
          <w:lang w:val="es-MX"/>
        </w:rPr>
        <w:t>Name</w:t>
      </w:r>
      <w:r w:rsidR="00EC26D7">
        <w:rPr>
          <w:rFonts w:ascii="Arial" w:hAnsi="Arial" w:cs="Arial"/>
          <w:lang w:val="es-MX"/>
        </w:rPr>
        <w:t>]</w:t>
      </w:r>
      <w:r w:rsidRPr="00EC26D7">
        <w:rPr>
          <w:rFonts w:ascii="Arial" w:hAnsi="Arial" w:cs="Arial"/>
          <w:lang w:val="es-MX"/>
        </w:rPr>
        <w:tab/>
      </w:r>
      <w:r w:rsidRPr="00EC26D7">
        <w:rPr>
          <w:rFonts w:ascii="Arial" w:hAnsi="Arial" w:cs="Arial"/>
          <w:lang w:val="es-MX"/>
        </w:rPr>
        <w:tab/>
      </w:r>
      <w:r w:rsidRPr="00EC26D7">
        <w:rPr>
          <w:rFonts w:ascii="Arial" w:hAnsi="Arial" w:cs="Arial"/>
          <w:lang w:val="es-MX"/>
        </w:rPr>
        <w:tab/>
        <w:t>[</w:t>
      </w:r>
      <w:r w:rsidR="00F91153" w:rsidRPr="00EC26D7">
        <w:rPr>
          <w:rFonts w:ascii="Arial" w:hAnsi="Arial" w:cs="Arial"/>
          <w:i/>
          <w:iCs/>
          <w:lang w:val="es-MX"/>
        </w:rPr>
        <w:t xml:space="preserve">Fecha de la </w:t>
      </w:r>
      <w:r w:rsidRPr="00EC26D7">
        <w:rPr>
          <w:rFonts w:ascii="Arial" w:hAnsi="Arial" w:cs="Arial"/>
          <w:i/>
          <w:iCs/>
          <w:lang w:val="es-MX"/>
        </w:rPr>
        <w:t xml:space="preserve">solicitud </w:t>
      </w:r>
      <w:r w:rsidR="00F91153" w:rsidRPr="00EC26D7">
        <w:rPr>
          <w:rFonts w:ascii="Arial" w:hAnsi="Arial" w:cs="Arial"/>
          <w:i/>
          <w:iCs/>
          <w:lang w:val="es-MX"/>
        </w:rPr>
        <w:t>e</w:t>
      </w:r>
      <w:r w:rsidRPr="00EC26D7">
        <w:rPr>
          <w:rFonts w:ascii="Arial" w:hAnsi="Arial" w:cs="Arial"/>
          <w:i/>
          <w:iCs/>
          <w:lang w:val="es-MX"/>
        </w:rPr>
        <w:t>xpedita</w:t>
      </w:r>
      <w:r w:rsidRPr="00EC26D7">
        <w:rPr>
          <w:rFonts w:ascii="Arial" w:hAnsi="Arial" w:cs="Arial"/>
          <w:lang w:val="es-MX"/>
        </w:rPr>
        <w:t>:</w:t>
      </w:r>
      <w:r w:rsidR="00EC26D7">
        <w:rPr>
          <w:rFonts w:ascii="Arial" w:hAnsi="Arial" w:cs="Arial"/>
          <w:lang w:val="es-MX"/>
        </w:rPr>
        <w:t xml:space="preserve"> [</w:t>
      </w:r>
      <w:r w:rsidR="00EC26D7" w:rsidRPr="00EC26D7">
        <w:rPr>
          <w:rFonts w:ascii="Arial" w:hAnsi="Arial" w:cs="Arial"/>
          <w:i/>
          <w:iCs/>
          <w:lang w:val="es-MX"/>
        </w:rPr>
        <w:t>Time</w:t>
      </w:r>
      <w:r w:rsidR="00EC26D7">
        <w:rPr>
          <w:rFonts w:ascii="Arial" w:hAnsi="Arial" w:cs="Arial"/>
          <w:lang w:val="es-MX"/>
        </w:rPr>
        <w:t>]</w:t>
      </w:r>
      <w:r w:rsidRPr="00EC26D7">
        <w:rPr>
          <w:rFonts w:ascii="Arial" w:hAnsi="Arial" w:cs="Arial"/>
          <w:lang w:val="es-MX"/>
        </w:rPr>
        <w:t>]</w:t>
      </w:r>
    </w:p>
    <w:p w14:paraId="230454D8" w14:textId="77777777" w:rsidR="00CB39D6" w:rsidRPr="00EC26D7" w:rsidRDefault="00CB39D6">
      <w:pPr>
        <w:tabs>
          <w:tab w:val="left" w:pos="4680"/>
        </w:tabs>
        <w:rPr>
          <w:rFonts w:ascii="Arial" w:hAnsi="Arial" w:cs="Arial"/>
          <w:lang w:val="es-MX"/>
        </w:rPr>
      </w:pPr>
    </w:p>
    <w:p w14:paraId="7837A647" w14:textId="77777777" w:rsidR="00CB39D6" w:rsidRPr="00EC26D7" w:rsidRDefault="00C546EB" w:rsidP="00BB019C">
      <w:pPr>
        <w:tabs>
          <w:tab w:val="left" w:pos="-720"/>
        </w:tabs>
        <w:suppressAutoHyphens/>
        <w:rPr>
          <w:rFonts w:ascii="Arial" w:hAnsi="Arial" w:cs="Arial"/>
          <w:lang w:val="es-MX"/>
        </w:rPr>
      </w:pPr>
      <w:r w:rsidRPr="00EC26D7">
        <w:rPr>
          <w:rFonts w:ascii="Arial" w:hAnsi="Arial" w:cs="Arial"/>
          <w:lang w:val="es-MX"/>
        </w:rPr>
        <w:t>Estimado(a) [</w:t>
      </w:r>
      <w:r w:rsidRPr="00EC26D7">
        <w:rPr>
          <w:rFonts w:ascii="Arial" w:hAnsi="Arial" w:cs="Arial"/>
          <w:i/>
          <w:lang w:val="es-MX"/>
        </w:rPr>
        <w:t>Beneficiary’s Name</w:t>
      </w:r>
      <w:r w:rsidRPr="00EC26D7">
        <w:rPr>
          <w:rFonts w:ascii="Arial" w:hAnsi="Arial" w:cs="Arial"/>
          <w:lang w:val="es-MX"/>
        </w:rPr>
        <w:t>]:</w:t>
      </w:r>
    </w:p>
    <w:p w14:paraId="09F2DA66" w14:textId="77777777" w:rsidR="00CB39D6" w:rsidRPr="00EC26D7" w:rsidRDefault="00CB39D6" w:rsidP="00BB019C">
      <w:pPr>
        <w:tabs>
          <w:tab w:val="left" w:pos="-720"/>
        </w:tabs>
        <w:suppressAutoHyphens/>
        <w:rPr>
          <w:rFonts w:ascii="Arial" w:hAnsi="Arial" w:cs="Arial"/>
          <w:lang w:val="es-MX"/>
        </w:rPr>
      </w:pPr>
    </w:p>
    <w:p w14:paraId="44B11E0C" w14:textId="77777777" w:rsidR="00CB39D6" w:rsidRPr="00EC26D7" w:rsidRDefault="00C546EB" w:rsidP="00BB019C">
      <w:pPr>
        <w:tabs>
          <w:tab w:val="left" w:pos="-720"/>
        </w:tabs>
        <w:suppressAutoHyphens/>
        <w:rPr>
          <w:rFonts w:ascii="Arial" w:hAnsi="Arial" w:cs="Arial"/>
          <w:lang w:val="es-MX"/>
        </w:rPr>
      </w:pPr>
      <w:r w:rsidRPr="00EC26D7">
        <w:rPr>
          <w:rFonts w:ascii="Arial" w:hAnsi="Arial" w:cs="Arial"/>
          <w:lang w:val="es-MX"/>
        </w:rPr>
        <w:t>Esta correspondencia es en respuesta a su solicitud o la de su médico de una decisión inicial [</w:t>
      </w:r>
      <w:r w:rsidRPr="00EC26D7">
        <w:rPr>
          <w:rFonts w:ascii="Arial" w:hAnsi="Arial" w:cs="Arial"/>
          <w:i/>
          <w:iCs/>
          <w:lang w:val="es-MX"/>
        </w:rPr>
        <w:t>expedita de setenta y dos (72) horas</w:t>
      </w:r>
      <w:r w:rsidRPr="00EC26D7">
        <w:rPr>
          <w:rFonts w:ascii="Arial" w:hAnsi="Arial" w:cs="Arial"/>
          <w:i/>
          <w:lang w:val="es-MX"/>
        </w:rPr>
        <w:t>-delete if not applicable</w:t>
      </w:r>
      <w:r w:rsidRPr="00EC26D7">
        <w:rPr>
          <w:rFonts w:ascii="Arial" w:hAnsi="Arial" w:cs="Arial"/>
          <w:lang w:val="es-MX"/>
        </w:rPr>
        <w:t>] con respecto a los servicios indicados antes.  Necesitamos extender nuestra revisión más allá del período de tiempo de [</w:t>
      </w:r>
      <w:r w:rsidRPr="00EC26D7">
        <w:rPr>
          <w:rFonts w:ascii="Arial" w:hAnsi="Arial" w:cs="Arial"/>
          <w:i/>
          <w:iCs/>
          <w:lang w:val="es-MX"/>
        </w:rPr>
        <w:t xml:space="preserve">72 horas </w:t>
      </w:r>
      <w:r w:rsidRPr="00EC26D7">
        <w:rPr>
          <w:rFonts w:ascii="Arial" w:hAnsi="Arial" w:cs="Arial"/>
          <w:i/>
          <w:lang w:val="es-MX"/>
        </w:rPr>
        <w:t>or</w:t>
      </w:r>
      <w:r w:rsidRPr="00EC26D7">
        <w:rPr>
          <w:rFonts w:ascii="Arial" w:hAnsi="Arial" w:cs="Arial"/>
          <w:i/>
          <w:iCs/>
          <w:lang w:val="es-MX"/>
        </w:rPr>
        <w:t xml:space="preserve"> 14 días calendario</w:t>
      </w:r>
      <w:r w:rsidRPr="00EC26D7">
        <w:rPr>
          <w:rFonts w:ascii="Arial" w:hAnsi="Arial" w:cs="Arial"/>
          <w:lang w:val="es-MX"/>
        </w:rPr>
        <w:t xml:space="preserve">]. </w:t>
      </w:r>
    </w:p>
    <w:p w14:paraId="59DA8587" w14:textId="77777777" w:rsidR="00CB39D6" w:rsidRPr="00EC26D7" w:rsidRDefault="00CB39D6" w:rsidP="00BB019C">
      <w:pPr>
        <w:pStyle w:val="EndnoteText"/>
        <w:tabs>
          <w:tab w:val="left" w:pos="-720"/>
        </w:tabs>
        <w:suppressAutoHyphens/>
        <w:rPr>
          <w:rFonts w:ascii="Arial" w:hAnsi="Arial" w:cs="Arial"/>
          <w:lang w:val="es-MX"/>
        </w:rPr>
      </w:pPr>
    </w:p>
    <w:p w14:paraId="2F417DB6" w14:textId="77777777" w:rsidR="00CB39D6" w:rsidRPr="00EC26D7" w:rsidRDefault="00C546EB" w:rsidP="00BB019C">
      <w:pPr>
        <w:tabs>
          <w:tab w:val="left" w:pos="-720"/>
        </w:tabs>
        <w:suppressAutoHyphens/>
        <w:rPr>
          <w:rFonts w:ascii="Arial" w:hAnsi="Arial" w:cs="Arial"/>
          <w:lang w:val="es-MX"/>
        </w:rPr>
      </w:pPr>
      <w:r w:rsidRPr="00EC26D7">
        <w:rPr>
          <w:rFonts w:ascii="Arial" w:hAnsi="Arial" w:cs="Arial"/>
          <w:lang w:val="es-MX"/>
        </w:rPr>
        <w:t>En el caso de su solicitud, es necesaria una extensión de [</w:t>
      </w:r>
      <w:r w:rsidRPr="00EC26D7">
        <w:rPr>
          <w:rFonts w:ascii="Arial" w:hAnsi="Arial" w:cs="Arial"/>
          <w:i/>
          <w:lang w:val="es-MX"/>
        </w:rPr>
        <w:t>insert #</w:t>
      </w:r>
      <w:r w:rsidRPr="00EC26D7">
        <w:rPr>
          <w:rFonts w:ascii="Arial" w:hAnsi="Arial" w:cs="Arial"/>
          <w:lang w:val="es-MX"/>
        </w:rPr>
        <w:t>] días calendario porque:</w:t>
      </w:r>
    </w:p>
    <w:p w14:paraId="7E8077A5" w14:textId="77777777" w:rsidR="00CB39D6" w:rsidRPr="00EC26D7" w:rsidRDefault="00CB39D6" w:rsidP="00BB019C">
      <w:pPr>
        <w:tabs>
          <w:tab w:val="left" w:pos="-720"/>
        </w:tabs>
        <w:suppressAutoHyphens/>
        <w:rPr>
          <w:rFonts w:ascii="Arial" w:hAnsi="Arial" w:cs="Arial"/>
          <w:lang w:val="es-MX"/>
        </w:rPr>
      </w:pPr>
    </w:p>
    <w:p w14:paraId="217AEE8D" w14:textId="77777777" w:rsidR="00CB39D6" w:rsidRPr="00EC26D7" w:rsidRDefault="00C546EB" w:rsidP="00BB019C">
      <w:pPr>
        <w:tabs>
          <w:tab w:val="left" w:pos="-720"/>
        </w:tabs>
        <w:suppressAutoHyphens/>
        <w:rPr>
          <w:rFonts w:ascii="Arial" w:hAnsi="Arial" w:cs="Arial"/>
          <w:i/>
        </w:rPr>
      </w:pPr>
      <w:r w:rsidRPr="00EC26D7">
        <w:rPr>
          <w:rFonts w:ascii="Arial" w:hAnsi="Arial" w:cs="Arial"/>
          <w:lang w:val="es-MX"/>
        </w:rPr>
        <w:t xml:space="preserve">OPCIÓN 1: Usted o su médico solicitaron una extensión para poder obtener información adicional.  </w:t>
      </w:r>
      <w:r w:rsidRPr="00EC26D7">
        <w:rPr>
          <w:rFonts w:ascii="Arial" w:hAnsi="Arial" w:cs="Arial"/>
          <w:i/>
        </w:rPr>
        <w:t>[Medicare Advantage Organization (MAO) or its delegated provider group must explain how the need for this additional information is justified and in the interest of the member.]</w:t>
      </w:r>
    </w:p>
    <w:p w14:paraId="041E6993" w14:textId="77777777" w:rsidR="00CB39D6" w:rsidRPr="00EC26D7" w:rsidRDefault="00CB39D6" w:rsidP="00BB019C">
      <w:pPr>
        <w:pStyle w:val="EndnoteText"/>
        <w:tabs>
          <w:tab w:val="left" w:pos="-720"/>
        </w:tabs>
        <w:suppressAutoHyphens/>
        <w:rPr>
          <w:rFonts w:ascii="Arial" w:hAnsi="Arial" w:cs="Arial"/>
        </w:rPr>
      </w:pPr>
    </w:p>
    <w:p w14:paraId="1DC4D16B" w14:textId="77777777" w:rsidR="00CB39D6" w:rsidRPr="00EC26D7" w:rsidRDefault="00C546EB" w:rsidP="00BB019C">
      <w:pPr>
        <w:tabs>
          <w:tab w:val="left" w:pos="-720"/>
        </w:tabs>
        <w:suppressAutoHyphens/>
        <w:rPr>
          <w:rFonts w:ascii="Arial" w:hAnsi="Arial" w:cs="Arial"/>
          <w:i/>
        </w:rPr>
      </w:pPr>
      <w:r w:rsidRPr="00EC26D7">
        <w:rPr>
          <w:rFonts w:ascii="Arial" w:hAnsi="Arial" w:cs="Arial"/>
          <w:lang w:val="es-MX"/>
        </w:rPr>
        <w:t xml:space="preserve">OPCIÓN 2: Creemos que podemos aprobar la solicitud con la información adicional que se está solicitando.  </w:t>
      </w:r>
      <w:r w:rsidRPr="00EC26D7">
        <w:rPr>
          <w:rFonts w:ascii="Arial" w:hAnsi="Arial" w:cs="Arial"/>
          <w:i/>
        </w:rPr>
        <w:t>[Medicare Advantage Organization (MAO) or its delegated provider group must explain how the need for this additional information is justified and in the interest of the member.  For example, the receipt of additional medical evidence from non-contracted providers or additional tests may change an MAO’s or provider group’s decision to deny.]</w:t>
      </w:r>
    </w:p>
    <w:p w14:paraId="22A2C55F" w14:textId="77777777" w:rsidR="00CB39D6" w:rsidRPr="00EC26D7" w:rsidRDefault="00CB39D6" w:rsidP="00BB019C">
      <w:pPr>
        <w:tabs>
          <w:tab w:val="left" w:pos="-720"/>
        </w:tabs>
        <w:suppressAutoHyphens/>
        <w:rPr>
          <w:rFonts w:ascii="Arial" w:hAnsi="Arial" w:cs="Arial"/>
        </w:rPr>
      </w:pPr>
    </w:p>
    <w:p w14:paraId="597A9CA3" w14:textId="77777777" w:rsidR="00CB39D6" w:rsidRPr="00EC26D7" w:rsidRDefault="00C546EB" w:rsidP="00BB019C">
      <w:pPr>
        <w:tabs>
          <w:tab w:val="left" w:pos="-720"/>
        </w:tabs>
        <w:suppressAutoHyphens/>
        <w:rPr>
          <w:rFonts w:ascii="Arial" w:hAnsi="Arial" w:cs="Arial"/>
          <w:lang w:val="es-MX"/>
        </w:rPr>
      </w:pPr>
      <w:r w:rsidRPr="00EC26D7">
        <w:rPr>
          <w:rFonts w:ascii="Arial" w:hAnsi="Arial" w:cs="Arial"/>
          <w:lang w:val="es-MX"/>
        </w:rPr>
        <w:t>No podemos extender su solicitud [</w:t>
      </w:r>
      <w:r w:rsidRPr="00EC26D7">
        <w:rPr>
          <w:rFonts w:ascii="Arial" w:hAnsi="Arial" w:cs="Arial"/>
          <w:i/>
          <w:iCs/>
          <w:lang w:val="es-MX"/>
        </w:rPr>
        <w:t>expedita de setenta y dos (72) horas -</w:t>
      </w:r>
      <w:r w:rsidRPr="00EC26D7">
        <w:rPr>
          <w:rFonts w:ascii="Arial" w:hAnsi="Arial" w:cs="Arial"/>
          <w:i/>
          <w:lang w:val="es-MX"/>
        </w:rPr>
        <w:t>delete if not applicable</w:t>
      </w:r>
      <w:r w:rsidRPr="00EC26D7">
        <w:rPr>
          <w:rFonts w:ascii="Arial" w:hAnsi="Arial" w:cs="Arial"/>
          <w:lang w:val="es-MX"/>
        </w:rPr>
        <w:t>] en más de catorce (14) días calendario adicionales a partir de la fecha de la solicitud expedita o estándar.</w:t>
      </w:r>
    </w:p>
    <w:p w14:paraId="37DE035D" w14:textId="379367E8" w:rsidR="00CB39D6" w:rsidRPr="00EC26D7" w:rsidRDefault="00CB39D6" w:rsidP="00BB019C">
      <w:pPr>
        <w:pStyle w:val="EndnoteText"/>
        <w:tabs>
          <w:tab w:val="left" w:pos="-720"/>
        </w:tabs>
        <w:suppressAutoHyphens/>
        <w:rPr>
          <w:rFonts w:ascii="Arial" w:hAnsi="Arial" w:cs="Arial"/>
          <w:lang w:val="es-MX"/>
        </w:rPr>
      </w:pPr>
    </w:p>
    <w:p w14:paraId="5B33D768" w14:textId="77777777" w:rsidR="00CB39D6" w:rsidRPr="00EC26D7" w:rsidRDefault="00C546EB" w:rsidP="00BB019C">
      <w:pPr>
        <w:tabs>
          <w:tab w:val="left" w:pos="-720"/>
        </w:tabs>
        <w:suppressAutoHyphens/>
        <w:rPr>
          <w:rFonts w:ascii="Arial" w:hAnsi="Arial" w:cs="Arial"/>
        </w:rPr>
      </w:pPr>
      <w:r w:rsidRPr="00EC26D7">
        <w:rPr>
          <w:rFonts w:ascii="Arial" w:hAnsi="Arial" w:cs="Arial"/>
        </w:rPr>
        <w:t>Durante esta extensión, [</w:t>
      </w:r>
      <w:r w:rsidRPr="00EC26D7">
        <w:rPr>
          <w:rFonts w:ascii="Arial" w:hAnsi="Arial" w:cs="Arial"/>
          <w:i/>
        </w:rPr>
        <w:t>insert description of what the beneficiary must do in lay terms</w:t>
      </w:r>
      <w:r w:rsidRPr="00EC26D7">
        <w:rPr>
          <w:rFonts w:ascii="Arial" w:hAnsi="Arial" w:cs="Arial"/>
        </w:rPr>
        <w:t>] ______________________________________________________________________________________________________________________________________</w:t>
      </w:r>
    </w:p>
    <w:p w14:paraId="6EDB9BB4" w14:textId="77777777" w:rsidR="00CB39D6" w:rsidRPr="00EC26D7" w:rsidRDefault="00CB39D6">
      <w:pPr>
        <w:tabs>
          <w:tab w:val="left" w:pos="-720"/>
        </w:tabs>
        <w:suppressAutoHyphens/>
        <w:rPr>
          <w:rFonts w:ascii="Arial" w:hAnsi="Arial" w:cs="Arial"/>
          <w:sz w:val="20"/>
        </w:rPr>
      </w:pPr>
    </w:p>
    <w:p w14:paraId="79F129F2" w14:textId="77777777" w:rsidR="00CB39D6" w:rsidRPr="00EC26D7" w:rsidRDefault="00C546EB" w:rsidP="00BB019C">
      <w:pPr>
        <w:pStyle w:val="BodyText"/>
        <w:jc w:val="left"/>
        <w:rPr>
          <w:rFonts w:ascii="Arial" w:hAnsi="Arial" w:cs="Arial"/>
          <w:lang w:val="es-MX"/>
        </w:rPr>
      </w:pPr>
      <w:r w:rsidRPr="00EC26D7">
        <w:rPr>
          <w:rFonts w:ascii="Arial" w:hAnsi="Arial" w:cs="Arial"/>
          <w:lang w:val="es-MX"/>
        </w:rPr>
        <w:t>Puede presentar una queja formal expedita oral o escrita a su plan de salud si no está de acuerdo con nuestra decisión para retrasar su determinación.  El proceso de queja le permite a un miembro presentar una queja al plan de salud acerca de asuntos que no sean reclamos o servicios denegados.   Su plan de salud debe responder a una queja expedita en el plazo de veinticuatro (24) horas después de haber recibido la queja.  Para presentar una queja expedita, usted o su representante autorizado deben presentar su queja por teléfono, correo o fax a:</w:t>
      </w:r>
    </w:p>
    <w:p w14:paraId="33E315F0" w14:textId="77777777" w:rsidR="00CB39D6" w:rsidRPr="00EC26D7" w:rsidRDefault="00CB39D6" w:rsidP="00BB019C">
      <w:pPr>
        <w:pStyle w:val="BodyText"/>
        <w:jc w:val="left"/>
        <w:rPr>
          <w:rFonts w:ascii="Arial" w:hAnsi="Arial" w:cs="Arial"/>
          <w:lang w:val="es-MX"/>
        </w:rPr>
      </w:pPr>
    </w:p>
    <w:p w14:paraId="29CD56C1" w14:textId="5A486309" w:rsidR="00CB39D6" w:rsidRPr="00EC26D7" w:rsidRDefault="00AF73E9" w:rsidP="00CB39D6">
      <w:pPr>
        <w:pStyle w:val="BodyText"/>
        <w:jc w:val="center"/>
        <w:rPr>
          <w:rFonts w:ascii="Arial" w:hAnsi="Arial" w:cs="Arial"/>
        </w:rPr>
      </w:pPr>
      <w:r>
        <w:rPr>
          <w:rFonts w:ascii="Arial" w:hAnsi="Arial" w:cs="Arial"/>
        </w:rPr>
        <w:t>SCAN</w:t>
      </w:r>
    </w:p>
    <w:p w14:paraId="4585F74A" w14:textId="77777777" w:rsidR="00CB39D6" w:rsidRPr="00EC26D7" w:rsidRDefault="00C546EB" w:rsidP="00CB39D6">
      <w:pPr>
        <w:pStyle w:val="BodyText"/>
        <w:jc w:val="center"/>
        <w:rPr>
          <w:rFonts w:ascii="Arial" w:hAnsi="Arial" w:cs="Arial"/>
        </w:rPr>
      </w:pPr>
      <w:r w:rsidRPr="00EC26D7">
        <w:rPr>
          <w:rFonts w:ascii="Arial" w:hAnsi="Arial" w:cs="Arial"/>
        </w:rPr>
        <w:t>Attn: Grievance and Appeals Department</w:t>
      </w:r>
    </w:p>
    <w:p w14:paraId="3F6CAF2B" w14:textId="77777777" w:rsidR="00CB39D6" w:rsidRPr="00EC26D7" w:rsidRDefault="00C546EB" w:rsidP="00CB39D6">
      <w:pPr>
        <w:pStyle w:val="BodyText"/>
        <w:jc w:val="center"/>
        <w:rPr>
          <w:rFonts w:ascii="Arial" w:hAnsi="Arial" w:cs="Arial"/>
        </w:rPr>
      </w:pPr>
      <w:r w:rsidRPr="00EC26D7">
        <w:rPr>
          <w:rFonts w:ascii="Arial" w:hAnsi="Arial" w:cs="Arial"/>
        </w:rPr>
        <w:t>P.O. Box 22644</w:t>
      </w:r>
    </w:p>
    <w:p w14:paraId="4788E3EE" w14:textId="77777777" w:rsidR="00CB39D6" w:rsidRPr="00EC26D7" w:rsidRDefault="00C546EB" w:rsidP="00CB39D6">
      <w:pPr>
        <w:pStyle w:val="BodyText"/>
        <w:jc w:val="center"/>
        <w:rPr>
          <w:rFonts w:ascii="Arial" w:hAnsi="Arial" w:cs="Arial"/>
        </w:rPr>
      </w:pPr>
      <w:r w:rsidRPr="00EC26D7">
        <w:rPr>
          <w:rFonts w:ascii="Arial" w:hAnsi="Arial" w:cs="Arial"/>
        </w:rPr>
        <w:t>Long Beach, CA 90801-5644</w:t>
      </w:r>
    </w:p>
    <w:p w14:paraId="699CFD19" w14:textId="6AF5D459" w:rsidR="00CB39D6" w:rsidRPr="00EC26D7" w:rsidRDefault="00C546EB" w:rsidP="00BB019C">
      <w:pPr>
        <w:pStyle w:val="BodyText"/>
        <w:jc w:val="center"/>
        <w:rPr>
          <w:rFonts w:ascii="Arial" w:hAnsi="Arial" w:cs="Arial"/>
          <w:lang w:val="es-MX"/>
        </w:rPr>
      </w:pPr>
      <w:r w:rsidRPr="00EC26D7">
        <w:rPr>
          <w:rFonts w:ascii="Arial" w:hAnsi="Arial" w:cs="Arial"/>
        </w:rPr>
        <w:t xml:space="preserve"> </w:t>
      </w:r>
      <w:r w:rsidRPr="00EC26D7">
        <w:rPr>
          <w:rFonts w:ascii="Arial" w:hAnsi="Arial" w:cs="Arial"/>
          <w:lang w:val="es-MX"/>
        </w:rPr>
        <w:t>(8</w:t>
      </w:r>
      <w:r w:rsidR="00BB019C">
        <w:rPr>
          <w:rFonts w:ascii="Arial" w:hAnsi="Arial" w:cs="Arial"/>
          <w:lang w:val="es-MX"/>
        </w:rPr>
        <w:t>00</w:t>
      </w:r>
      <w:r w:rsidRPr="00EC26D7">
        <w:rPr>
          <w:rFonts w:ascii="Arial" w:hAnsi="Arial" w:cs="Arial"/>
          <w:lang w:val="es-MX"/>
        </w:rPr>
        <w:t xml:space="preserve">) </w:t>
      </w:r>
      <w:r w:rsidR="00BB019C">
        <w:rPr>
          <w:rFonts w:ascii="Arial" w:hAnsi="Arial" w:cs="Arial"/>
          <w:lang w:val="es-MX"/>
        </w:rPr>
        <w:t>559</w:t>
      </w:r>
      <w:r w:rsidRPr="00EC26D7">
        <w:rPr>
          <w:rFonts w:ascii="Arial" w:hAnsi="Arial" w:cs="Arial"/>
          <w:lang w:val="es-MX"/>
        </w:rPr>
        <w:t>-</w:t>
      </w:r>
      <w:r w:rsidR="00BB019C">
        <w:rPr>
          <w:rFonts w:ascii="Arial" w:hAnsi="Arial" w:cs="Arial"/>
          <w:lang w:val="es-MX"/>
        </w:rPr>
        <w:t>3500</w:t>
      </w:r>
    </w:p>
    <w:p w14:paraId="46A6878A" w14:textId="77777777" w:rsidR="00CB39D6" w:rsidRPr="00EC26D7" w:rsidRDefault="00C546EB" w:rsidP="00CB39D6">
      <w:pPr>
        <w:pStyle w:val="BodyText"/>
        <w:jc w:val="center"/>
        <w:rPr>
          <w:rFonts w:ascii="Arial" w:hAnsi="Arial" w:cs="Arial"/>
          <w:lang w:val="es-MX"/>
        </w:rPr>
      </w:pPr>
      <w:r w:rsidRPr="00EC26D7">
        <w:rPr>
          <w:rFonts w:ascii="Arial" w:hAnsi="Arial" w:cs="Arial"/>
          <w:lang w:val="es-MX"/>
        </w:rPr>
        <w:t>Fax: (562) 989-0958</w:t>
      </w:r>
    </w:p>
    <w:p w14:paraId="7DAAA2B4" w14:textId="77777777" w:rsidR="00CB39D6" w:rsidRPr="00EC26D7" w:rsidRDefault="00CB39D6" w:rsidP="00CB39D6">
      <w:pPr>
        <w:pStyle w:val="BodyText"/>
        <w:jc w:val="left"/>
        <w:rPr>
          <w:rFonts w:ascii="Arial" w:hAnsi="Arial" w:cs="Arial"/>
          <w:lang w:val="es-MX"/>
        </w:rPr>
      </w:pPr>
    </w:p>
    <w:p w14:paraId="1630D0F9" w14:textId="77777777" w:rsidR="00CB39D6" w:rsidRPr="00EC26D7" w:rsidRDefault="00C546EB" w:rsidP="00BB019C">
      <w:pPr>
        <w:tabs>
          <w:tab w:val="left" w:pos="-720"/>
        </w:tabs>
        <w:suppressAutoHyphens/>
        <w:rPr>
          <w:rFonts w:ascii="Arial" w:hAnsi="Arial" w:cs="Arial"/>
          <w:lang w:val="es-MX"/>
        </w:rPr>
      </w:pPr>
      <w:r w:rsidRPr="00EC26D7">
        <w:rPr>
          <w:rFonts w:ascii="Arial" w:hAnsi="Arial" w:cs="Arial"/>
          <w:lang w:val="es-MX"/>
        </w:rPr>
        <w:t>Continuaremos haciendo todos los esfuerzos necesarios para obtener la información necesaria lo más pronto posible con el fin de completar la revisión [</w:t>
      </w:r>
      <w:r w:rsidRPr="00EC26D7">
        <w:rPr>
          <w:rFonts w:ascii="Arial" w:hAnsi="Arial" w:cs="Arial"/>
          <w:i/>
          <w:iCs/>
          <w:lang w:val="es-MX"/>
        </w:rPr>
        <w:t>expedita</w:t>
      </w:r>
      <w:r w:rsidRPr="00EC26D7">
        <w:rPr>
          <w:rFonts w:ascii="Arial" w:hAnsi="Arial" w:cs="Arial"/>
          <w:i/>
          <w:lang w:val="es-MX"/>
        </w:rPr>
        <w:t>, delete if not applicable</w:t>
      </w:r>
      <w:r w:rsidRPr="00EC26D7">
        <w:rPr>
          <w:rFonts w:ascii="Arial" w:hAnsi="Arial" w:cs="Arial"/>
          <w:lang w:val="es-MX"/>
        </w:rPr>
        <w:t>] de este asunto.  Por favor, dirija cualquier pregunta o información adicional a mi atención al 1-(XXX)-XXX-XXXX o TDD/TTY 1-(XXX-XXXX) en el horario de [add hours of operation], o envíe la información por fax al 1-(XXX)-XXX-XXXX.</w:t>
      </w:r>
    </w:p>
    <w:p w14:paraId="69CDA46A" w14:textId="77777777" w:rsidR="00CB39D6" w:rsidRPr="00EC26D7" w:rsidRDefault="00CB39D6">
      <w:pPr>
        <w:pStyle w:val="EndnoteText"/>
        <w:tabs>
          <w:tab w:val="left" w:pos="-720"/>
        </w:tabs>
        <w:suppressAutoHyphens/>
        <w:rPr>
          <w:rFonts w:ascii="Arial" w:hAnsi="Arial" w:cs="Arial"/>
          <w:lang w:val="es-MX"/>
        </w:rPr>
      </w:pPr>
    </w:p>
    <w:p w14:paraId="11296D0C" w14:textId="77777777" w:rsidR="00CB39D6" w:rsidRPr="00EC26D7" w:rsidRDefault="00C546EB">
      <w:pPr>
        <w:pStyle w:val="EndnoteText"/>
        <w:tabs>
          <w:tab w:val="left" w:pos="-720"/>
        </w:tabs>
        <w:suppressAutoHyphens/>
        <w:rPr>
          <w:rFonts w:ascii="Arial" w:hAnsi="Arial" w:cs="Arial"/>
          <w:lang w:val="es-MX"/>
        </w:rPr>
      </w:pPr>
      <w:r w:rsidRPr="00EC26D7">
        <w:rPr>
          <w:rFonts w:ascii="Arial" w:hAnsi="Arial" w:cs="Arial"/>
          <w:lang w:val="es-MX"/>
        </w:rPr>
        <w:t xml:space="preserve">Atentamente, </w:t>
      </w:r>
    </w:p>
    <w:p w14:paraId="7D492678" w14:textId="77777777" w:rsidR="00CB39D6" w:rsidRPr="00EC26D7" w:rsidRDefault="00CB39D6">
      <w:pPr>
        <w:tabs>
          <w:tab w:val="left" w:pos="-720"/>
        </w:tabs>
        <w:suppressAutoHyphens/>
        <w:rPr>
          <w:rFonts w:ascii="Arial" w:hAnsi="Arial" w:cs="Arial"/>
          <w:sz w:val="20"/>
          <w:lang w:val="es-MX"/>
        </w:rPr>
      </w:pPr>
    </w:p>
    <w:p w14:paraId="7A55C3E0" w14:textId="77777777" w:rsidR="00CB39D6" w:rsidRPr="00EC26D7" w:rsidRDefault="00CB39D6">
      <w:pPr>
        <w:tabs>
          <w:tab w:val="left" w:pos="-720"/>
        </w:tabs>
        <w:suppressAutoHyphens/>
        <w:rPr>
          <w:rFonts w:ascii="Arial" w:hAnsi="Arial" w:cs="Arial"/>
          <w:sz w:val="20"/>
          <w:lang w:val="es-MX"/>
        </w:rPr>
      </w:pPr>
    </w:p>
    <w:p w14:paraId="474852FF" w14:textId="77777777" w:rsidR="00CB39D6" w:rsidRPr="00EC26D7" w:rsidRDefault="00C546EB">
      <w:pPr>
        <w:tabs>
          <w:tab w:val="left" w:pos="-720"/>
        </w:tabs>
        <w:suppressAutoHyphens/>
        <w:rPr>
          <w:rFonts w:ascii="Arial" w:hAnsi="Arial" w:cs="Arial"/>
          <w:sz w:val="20"/>
          <w:lang w:val="es-MX"/>
        </w:rPr>
      </w:pPr>
      <w:r w:rsidRPr="00EC26D7">
        <w:rPr>
          <w:rFonts w:ascii="Arial" w:hAnsi="Arial" w:cs="Arial"/>
          <w:sz w:val="20"/>
          <w:lang w:val="es-MX"/>
        </w:rPr>
        <w:t>_____________________________________</w:t>
      </w:r>
    </w:p>
    <w:p w14:paraId="3CA4ECC2" w14:textId="77777777" w:rsidR="00CB39D6" w:rsidRPr="00EC26D7" w:rsidRDefault="00C546EB">
      <w:pPr>
        <w:tabs>
          <w:tab w:val="left" w:pos="-720"/>
        </w:tabs>
        <w:suppressAutoHyphens/>
        <w:rPr>
          <w:rFonts w:ascii="Arial" w:hAnsi="Arial" w:cs="Arial"/>
          <w:lang w:val="es-MX"/>
        </w:rPr>
      </w:pPr>
      <w:r w:rsidRPr="00EC26D7">
        <w:rPr>
          <w:rFonts w:ascii="Arial" w:hAnsi="Arial" w:cs="Arial"/>
          <w:lang w:val="es-MX"/>
        </w:rPr>
        <w:t>Nombre</w:t>
      </w:r>
    </w:p>
    <w:p w14:paraId="1E1BAC70" w14:textId="77777777" w:rsidR="00CB39D6" w:rsidRPr="00EC26D7" w:rsidRDefault="00C546EB">
      <w:pPr>
        <w:tabs>
          <w:tab w:val="left" w:pos="-720"/>
        </w:tabs>
        <w:suppressAutoHyphens/>
        <w:rPr>
          <w:rFonts w:ascii="Arial" w:hAnsi="Arial" w:cs="Arial"/>
          <w:lang w:val="es-MX"/>
        </w:rPr>
      </w:pPr>
      <w:r w:rsidRPr="00EC26D7">
        <w:rPr>
          <w:rFonts w:ascii="Arial" w:hAnsi="Arial" w:cs="Arial"/>
          <w:lang w:val="es-MX"/>
        </w:rPr>
        <w:t>Cargo</w:t>
      </w:r>
    </w:p>
    <w:p w14:paraId="26B315FD" w14:textId="77777777" w:rsidR="00CB39D6" w:rsidRPr="00EC26D7" w:rsidRDefault="00CB39D6">
      <w:pPr>
        <w:tabs>
          <w:tab w:val="left" w:pos="-720"/>
        </w:tabs>
        <w:suppressAutoHyphens/>
        <w:rPr>
          <w:rFonts w:ascii="Arial" w:hAnsi="Arial" w:cs="Arial"/>
          <w:sz w:val="20"/>
          <w:lang w:val="es-MX"/>
        </w:rPr>
      </w:pPr>
    </w:p>
    <w:p w14:paraId="03038A61" w14:textId="1880D2CD" w:rsidR="00B534E8" w:rsidRPr="00EC26D7" w:rsidRDefault="00C546EB" w:rsidP="00280644">
      <w:pPr>
        <w:tabs>
          <w:tab w:val="left" w:pos="-720"/>
        </w:tabs>
        <w:suppressAutoHyphens/>
        <w:rPr>
          <w:rFonts w:ascii="Arial" w:eastAsiaTheme="minorHAnsi" w:hAnsi="Arial" w:cs="Arial"/>
          <w:szCs w:val="24"/>
          <w:lang w:val="ca-ES"/>
        </w:rPr>
      </w:pPr>
      <w:r w:rsidRPr="00EC26D7">
        <w:rPr>
          <w:rFonts w:ascii="Arial" w:hAnsi="Arial" w:cs="Arial"/>
          <w:lang w:val="es-MX"/>
        </w:rPr>
        <w:t>C:</w:t>
      </w:r>
      <w:r w:rsidRPr="00EC26D7">
        <w:rPr>
          <w:rFonts w:ascii="Arial" w:hAnsi="Arial" w:cs="Arial"/>
          <w:lang w:val="es-MX"/>
        </w:rPr>
        <w:tab/>
        <w:t xml:space="preserve">Proveedor, si lo solicitó el proveedor </w:t>
      </w:r>
    </w:p>
    <w:sectPr w:rsidR="00B534E8" w:rsidRPr="00EC26D7" w:rsidSect="00280644">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1181" w14:textId="77777777" w:rsidR="00FD452D" w:rsidRDefault="00FD452D">
      <w:r>
        <w:separator/>
      </w:r>
    </w:p>
  </w:endnote>
  <w:endnote w:type="continuationSeparator" w:id="0">
    <w:p w14:paraId="33CEAD76" w14:textId="77777777" w:rsidR="00FD452D" w:rsidRDefault="00FD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BC17A" w14:textId="77777777" w:rsidR="00A90864" w:rsidRDefault="00A90864" w:rsidP="00280644">
    <w:pPr>
      <w:pStyle w:val="Footer"/>
      <w:tabs>
        <w:tab w:val="clear" w:pos="8640"/>
        <w:tab w:val="right" w:pos="9180"/>
      </w:tabs>
      <w:rPr>
        <w:rStyle w:val="PageNumber"/>
        <w:rFonts w:ascii="Arial" w:hAnsi="Arial" w:cs="Arial"/>
        <w:sz w:val="16"/>
      </w:rPr>
    </w:pPr>
  </w:p>
  <w:p w14:paraId="4D07E05F" w14:textId="77D9DC0C" w:rsidR="00280644" w:rsidRDefault="00280644" w:rsidP="00280644">
    <w:pPr>
      <w:pStyle w:val="Footer"/>
      <w:tabs>
        <w:tab w:val="clear" w:pos="8640"/>
        <w:tab w:val="right" w:pos="9180"/>
      </w:tabs>
      <w:rPr>
        <w:rStyle w:val="PageNumber"/>
        <w:rFonts w:ascii="Arial" w:hAnsi="Arial" w:cs="Arial"/>
        <w:sz w:val="16"/>
      </w:rPr>
    </w:pPr>
    <w:r>
      <w:rPr>
        <w:rStyle w:val="PageNumber"/>
        <w:rFonts w:ascii="Arial" w:hAnsi="Arial" w:cs="Arial"/>
        <w:sz w:val="16"/>
      </w:rPr>
      <w:t>ICE MA Extension</w:t>
    </w:r>
  </w:p>
  <w:p w14:paraId="423780B1" w14:textId="77777777" w:rsidR="00280644" w:rsidRDefault="00280644" w:rsidP="00280644">
    <w:pPr>
      <w:pStyle w:val="Footer"/>
      <w:tabs>
        <w:tab w:val="clear" w:pos="8640"/>
        <w:tab w:val="right" w:pos="9180"/>
      </w:tabs>
      <w:rPr>
        <w:rStyle w:val="PageNumber"/>
        <w:rFonts w:ascii="Arial" w:hAnsi="Arial" w:cs="Arial"/>
        <w:sz w:val="16"/>
      </w:rPr>
    </w:pPr>
    <w:r>
      <w:rPr>
        <w:rStyle w:val="PageNumber"/>
        <w:rFonts w:ascii="Arial" w:hAnsi="Arial" w:cs="Arial"/>
        <w:sz w:val="16"/>
      </w:rPr>
      <w:t>Approved by CMS Region IX (1/29/04)</w:t>
    </w:r>
    <w:r w:rsidRPr="00F91153">
      <w:rPr>
        <w:rStyle w:val="PageNumber"/>
        <w:rFonts w:ascii="Arial" w:hAnsi="Arial" w:cs="Arial"/>
        <w:vanish/>
        <w:sz w:val="16"/>
      </w:rPr>
      <w:t>Approved by CMS Region IX (1/29/04)</w:t>
    </w:r>
  </w:p>
  <w:p w14:paraId="6650DA85" w14:textId="2D7433CF" w:rsidR="00280644" w:rsidRPr="00F91153" w:rsidRDefault="00280644" w:rsidP="00BB019C">
    <w:pPr>
      <w:pStyle w:val="Footer"/>
      <w:tabs>
        <w:tab w:val="clear" w:pos="8640"/>
        <w:tab w:val="right" w:pos="10620"/>
      </w:tabs>
      <w:rPr>
        <w:rStyle w:val="PageNumber"/>
        <w:rFonts w:ascii="Arial" w:hAnsi="Arial" w:cs="Arial"/>
        <w:sz w:val="16"/>
      </w:rPr>
    </w:pPr>
    <w:r>
      <w:rPr>
        <w:rStyle w:val="PageNumber"/>
        <w:rFonts w:ascii="Arial" w:hAnsi="Arial" w:cs="Arial"/>
        <w:sz w:val="16"/>
      </w:rPr>
      <w:t xml:space="preserve">Revised and </w:t>
    </w:r>
    <w:proofErr w:type="gramStart"/>
    <w:r>
      <w:rPr>
        <w:rStyle w:val="PageNumber"/>
        <w:rFonts w:ascii="Arial" w:hAnsi="Arial" w:cs="Arial"/>
        <w:sz w:val="16"/>
      </w:rPr>
      <w:t>Approved</w:t>
    </w:r>
    <w:proofErr w:type="gramEnd"/>
    <w:r>
      <w:rPr>
        <w:rStyle w:val="PageNumber"/>
        <w:rFonts w:ascii="Arial" w:hAnsi="Arial" w:cs="Arial"/>
        <w:sz w:val="16"/>
      </w:rPr>
      <w:t xml:space="preserve"> by CMS 3/05, 4/06</w:t>
    </w:r>
    <w:r>
      <w:rPr>
        <w:rStyle w:val="PageNumber"/>
        <w:rFonts w:ascii="Arial" w:hAnsi="Arial" w:cs="Arial"/>
        <w:sz w:val="16"/>
      </w:rPr>
      <w:tab/>
    </w:r>
    <w:r>
      <w:rPr>
        <w:rStyle w:val="PageNumber"/>
        <w:rFonts w:ascii="Arial" w:hAnsi="Arial" w:cs="Arial"/>
        <w:sz w:val="16"/>
      </w:rPr>
      <w:tab/>
    </w:r>
  </w:p>
  <w:p w14:paraId="46DC0073" w14:textId="77777777" w:rsidR="00280644" w:rsidRPr="00B534E8" w:rsidRDefault="00280644" w:rsidP="00280644">
    <w:pPr>
      <w:pStyle w:val="Footer"/>
      <w:tabs>
        <w:tab w:val="clear" w:pos="8640"/>
        <w:tab w:val="right" w:pos="9180"/>
      </w:tabs>
      <w:rPr>
        <w:rFonts w:ascii="Arial" w:hAnsi="Arial" w:cs="Arial"/>
        <w:sz w:val="16"/>
      </w:rPr>
    </w:pPr>
    <w:r w:rsidRPr="00F91153">
      <w:rPr>
        <w:rStyle w:val="PageNumber"/>
        <w:rFonts w:ascii="Arial" w:hAnsi="Arial" w:cs="Arial"/>
        <w:vanish/>
        <w:sz w:val="16"/>
      </w:rPr>
      <w:t>Revised and Approved by CMS 3/05, 4/06</w:t>
    </w:r>
    <w:r w:rsidRPr="00F91153">
      <w:rPr>
        <w:rStyle w:val="PageNumber"/>
        <w:rFonts w:ascii="Arial" w:hAnsi="Arial" w:cs="Arial"/>
        <w:vanish/>
        <w:sz w:val="16"/>
      </w:rPr>
      <w:tab/>
    </w:r>
    <w:r w:rsidRPr="00F91153">
      <w:rPr>
        <w:rStyle w:val="PageNumber"/>
        <w:rFonts w:ascii="Arial" w:hAnsi="Arial" w:cs="Arial"/>
        <w:vanish/>
        <w:sz w:val="16"/>
      </w:rPr>
      <w:tab/>
      <w:t>U1 2015</w:t>
    </w:r>
  </w:p>
  <w:p w14:paraId="19CDDCFA" w14:textId="6A0C73B2" w:rsidR="00A90864" w:rsidRPr="00A90864" w:rsidRDefault="00280644" w:rsidP="00280644">
    <w:pPr>
      <w:pStyle w:val="Body3"/>
      <w:rPr>
        <w:rFonts w:cs="Arial"/>
        <w:szCs w:val="24"/>
        <w:lang w:val="es-MX"/>
      </w:rPr>
    </w:pPr>
    <w:r w:rsidRPr="00A90864">
      <w:rPr>
        <w:rFonts w:cs="Arial"/>
        <w:szCs w:val="24"/>
        <w:lang w:val="es-MX"/>
      </w:rPr>
      <w:t>Y0057_SCAN_10512_2017_SP  09062017</w:t>
    </w:r>
    <w:r w:rsidR="00A90864" w:rsidRPr="00A90864">
      <w:rPr>
        <w:rFonts w:cs="Arial"/>
        <w:szCs w:val="24"/>
        <w:lang w:val="es-MX"/>
      </w:rPr>
      <w:tab/>
    </w:r>
    <w:r w:rsidR="00A90864" w:rsidRPr="00A90864">
      <w:rPr>
        <w:rFonts w:cs="Arial"/>
        <w:szCs w:val="24"/>
        <w:lang w:val="es-MX"/>
      </w:rPr>
      <w:tab/>
    </w:r>
    <w:r w:rsidR="00A90864" w:rsidRPr="00A90864">
      <w:rPr>
        <w:rFonts w:cs="Arial"/>
        <w:szCs w:val="24"/>
        <w:lang w:val="es-MX"/>
      </w:rPr>
      <w:tab/>
    </w:r>
    <w:r w:rsidR="00A90864" w:rsidRPr="00A90864">
      <w:rPr>
        <w:rFonts w:cs="Arial"/>
        <w:szCs w:val="24"/>
        <w:lang w:val="es-MX"/>
      </w:rPr>
      <w:tab/>
    </w:r>
    <w:r w:rsidR="00A90864" w:rsidRPr="00A90864">
      <w:rPr>
        <w:rFonts w:cs="Arial"/>
        <w:szCs w:val="24"/>
        <w:lang w:val="es-MX"/>
      </w:rPr>
      <w:tab/>
    </w:r>
    <w:r w:rsidR="00A90864">
      <w:rPr>
        <w:rFonts w:cs="Arial"/>
        <w:szCs w:val="24"/>
        <w:lang w:val="es-MX"/>
      </w:rPr>
      <w:t xml:space="preserve">   </w:t>
    </w:r>
    <w:r w:rsidR="00A90864" w:rsidRPr="00A90864">
      <w:rPr>
        <w:rFonts w:cs="Arial"/>
        <w:szCs w:val="24"/>
        <w:lang w:val="es-MX"/>
      </w:rPr>
      <w:t>HCS CA R</w:t>
    </w:r>
    <w:r w:rsidR="00A90864">
      <w:rPr>
        <w:rFonts w:cs="Arial"/>
        <w:szCs w:val="24"/>
        <w:lang w:val="es-MX"/>
      </w:rPr>
      <w:t>B U1 2024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BF6F" w14:textId="77777777" w:rsidR="00A90864" w:rsidRDefault="00A90864" w:rsidP="00280644">
    <w:pPr>
      <w:pStyle w:val="Footer"/>
      <w:tabs>
        <w:tab w:val="clear" w:pos="8640"/>
        <w:tab w:val="right" w:pos="9180"/>
      </w:tabs>
      <w:rPr>
        <w:rStyle w:val="PageNumber"/>
        <w:rFonts w:ascii="Arial" w:hAnsi="Arial" w:cs="Arial"/>
        <w:sz w:val="16"/>
      </w:rPr>
    </w:pPr>
  </w:p>
  <w:p w14:paraId="6281B649" w14:textId="2F278965" w:rsidR="00280644" w:rsidRDefault="00280644" w:rsidP="00280644">
    <w:pPr>
      <w:pStyle w:val="Footer"/>
      <w:tabs>
        <w:tab w:val="clear" w:pos="8640"/>
        <w:tab w:val="right" w:pos="9180"/>
      </w:tabs>
      <w:rPr>
        <w:rStyle w:val="PageNumber"/>
        <w:rFonts w:ascii="Arial" w:hAnsi="Arial" w:cs="Arial"/>
        <w:sz w:val="16"/>
      </w:rPr>
    </w:pPr>
    <w:r>
      <w:rPr>
        <w:rStyle w:val="PageNumber"/>
        <w:rFonts w:ascii="Arial" w:hAnsi="Arial" w:cs="Arial"/>
        <w:sz w:val="16"/>
      </w:rPr>
      <w:t>ICE MA Extension</w:t>
    </w:r>
  </w:p>
  <w:p w14:paraId="253B0788" w14:textId="77777777" w:rsidR="00280644" w:rsidRDefault="00280644" w:rsidP="00280644">
    <w:pPr>
      <w:pStyle w:val="Footer"/>
      <w:tabs>
        <w:tab w:val="clear" w:pos="8640"/>
        <w:tab w:val="right" w:pos="9180"/>
      </w:tabs>
      <w:rPr>
        <w:rStyle w:val="PageNumber"/>
        <w:rFonts w:ascii="Arial" w:hAnsi="Arial" w:cs="Arial"/>
        <w:sz w:val="16"/>
      </w:rPr>
    </w:pPr>
    <w:r>
      <w:rPr>
        <w:rStyle w:val="PageNumber"/>
        <w:rFonts w:ascii="Arial" w:hAnsi="Arial" w:cs="Arial"/>
        <w:sz w:val="16"/>
      </w:rPr>
      <w:t>Approved by CMS Region IX (1/29/04)</w:t>
    </w:r>
    <w:r w:rsidRPr="00F91153">
      <w:rPr>
        <w:rStyle w:val="PageNumber"/>
        <w:rFonts w:ascii="Arial" w:hAnsi="Arial" w:cs="Arial"/>
        <w:vanish/>
        <w:sz w:val="16"/>
      </w:rPr>
      <w:t>Approved by CMS Region IX (1/29/04)</w:t>
    </w:r>
  </w:p>
  <w:p w14:paraId="649CAD4B" w14:textId="0FEC5086" w:rsidR="00280644" w:rsidRPr="00F91153" w:rsidRDefault="00280644" w:rsidP="00BB019C">
    <w:pPr>
      <w:pStyle w:val="Footer"/>
      <w:tabs>
        <w:tab w:val="clear" w:pos="8640"/>
        <w:tab w:val="right" w:pos="10620"/>
      </w:tabs>
      <w:rPr>
        <w:rStyle w:val="PageNumber"/>
        <w:rFonts w:ascii="Arial" w:hAnsi="Arial" w:cs="Arial"/>
        <w:sz w:val="16"/>
      </w:rPr>
    </w:pPr>
    <w:r>
      <w:rPr>
        <w:rStyle w:val="PageNumber"/>
        <w:rFonts w:ascii="Arial" w:hAnsi="Arial" w:cs="Arial"/>
        <w:sz w:val="16"/>
      </w:rPr>
      <w:t xml:space="preserve">Revised and </w:t>
    </w:r>
    <w:proofErr w:type="gramStart"/>
    <w:r>
      <w:rPr>
        <w:rStyle w:val="PageNumber"/>
        <w:rFonts w:ascii="Arial" w:hAnsi="Arial" w:cs="Arial"/>
        <w:sz w:val="16"/>
      </w:rPr>
      <w:t>Approved</w:t>
    </w:r>
    <w:proofErr w:type="gramEnd"/>
    <w:r>
      <w:rPr>
        <w:rStyle w:val="PageNumber"/>
        <w:rFonts w:ascii="Arial" w:hAnsi="Arial" w:cs="Arial"/>
        <w:sz w:val="16"/>
      </w:rPr>
      <w:t xml:space="preserve"> by CMS 3/05, 4/06</w:t>
    </w:r>
    <w:r>
      <w:rPr>
        <w:rStyle w:val="PageNumber"/>
        <w:rFonts w:ascii="Arial" w:hAnsi="Arial" w:cs="Arial"/>
        <w:sz w:val="16"/>
      </w:rPr>
      <w:tab/>
    </w:r>
    <w:r>
      <w:rPr>
        <w:rStyle w:val="PageNumber"/>
        <w:rFonts w:ascii="Arial" w:hAnsi="Arial" w:cs="Arial"/>
        <w:sz w:val="16"/>
      </w:rPr>
      <w:tab/>
    </w:r>
  </w:p>
  <w:p w14:paraId="69B0FB9F" w14:textId="77777777" w:rsidR="00280644" w:rsidRPr="00B534E8" w:rsidRDefault="00280644" w:rsidP="00280644">
    <w:pPr>
      <w:pStyle w:val="Footer"/>
      <w:tabs>
        <w:tab w:val="clear" w:pos="8640"/>
        <w:tab w:val="right" w:pos="9180"/>
      </w:tabs>
      <w:rPr>
        <w:rFonts w:ascii="Arial" w:hAnsi="Arial" w:cs="Arial"/>
        <w:sz w:val="16"/>
      </w:rPr>
    </w:pPr>
    <w:r w:rsidRPr="00F91153">
      <w:rPr>
        <w:rStyle w:val="PageNumber"/>
        <w:rFonts w:ascii="Arial" w:hAnsi="Arial" w:cs="Arial"/>
        <w:vanish/>
        <w:sz w:val="16"/>
      </w:rPr>
      <w:t>Revised and Approved by CMS 3/05, 4/06</w:t>
    </w:r>
    <w:r w:rsidRPr="00F91153">
      <w:rPr>
        <w:rStyle w:val="PageNumber"/>
        <w:rFonts w:ascii="Arial" w:hAnsi="Arial" w:cs="Arial"/>
        <w:vanish/>
        <w:sz w:val="16"/>
      </w:rPr>
      <w:tab/>
    </w:r>
    <w:r w:rsidRPr="00F91153">
      <w:rPr>
        <w:rStyle w:val="PageNumber"/>
        <w:rFonts w:ascii="Arial" w:hAnsi="Arial" w:cs="Arial"/>
        <w:vanish/>
        <w:sz w:val="16"/>
      </w:rPr>
      <w:tab/>
      <w:t>U1 2015</w:t>
    </w:r>
  </w:p>
  <w:p w14:paraId="6B156237" w14:textId="4AD00FC3" w:rsidR="00280644" w:rsidRPr="00A90864" w:rsidRDefault="00280644" w:rsidP="00280644">
    <w:pPr>
      <w:pStyle w:val="Body3"/>
      <w:rPr>
        <w:rFonts w:cs="Arial"/>
        <w:szCs w:val="24"/>
        <w:lang w:val="es-MX"/>
      </w:rPr>
    </w:pPr>
    <w:r w:rsidRPr="00A90864">
      <w:rPr>
        <w:rFonts w:cs="Arial"/>
        <w:szCs w:val="24"/>
        <w:lang w:val="es-MX"/>
      </w:rPr>
      <w:t>Y0057_SCAN_10512_2017_SP  09062017</w:t>
    </w:r>
    <w:r w:rsidR="00A90864" w:rsidRPr="00A90864">
      <w:rPr>
        <w:rFonts w:cs="Arial"/>
        <w:szCs w:val="24"/>
        <w:lang w:val="es-MX"/>
      </w:rPr>
      <w:tab/>
    </w:r>
    <w:r w:rsidR="00A90864" w:rsidRPr="00A90864">
      <w:rPr>
        <w:rFonts w:cs="Arial"/>
        <w:szCs w:val="24"/>
        <w:lang w:val="es-MX"/>
      </w:rPr>
      <w:tab/>
    </w:r>
    <w:r w:rsidR="00A90864" w:rsidRPr="00A90864">
      <w:rPr>
        <w:rFonts w:cs="Arial"/>
        <w:szCs w:val="24"/>
        <w:lang w:val="es-MX"/>
      </w:rPr>
      <w:tab/>
    </w:r>
    <w:r w:rsidR="00A90864" w:rsidRPr="00A90864">
      <w:rPr>
        <w:rFonts w:cs="Arial"/>
        <w:szCs w:val="24"/>
        <w:lang w:val="es-MX"/>
      </w:rPr>
      <w:tab/>
    </w:r>
    <w:proofErr w:type="gramStart"/>
    <w:r w:rsidR="00A90864" w:rsidRPr="00A90864">
      <w:rPr>
        <w:rFonts w:cs="Arial"/>
        <w:szCs w:val="24"/>
        <w:lang w:val="es-MX"/>
      </w:rPr>
      <w:tab/>
    </w:r>
    <w:r w:rsidR="00A90864">
      <w:rPr>
        <w:rFonts w:cs="Arial"/>
        <w:szCs w:val="24"/>
        <w:lang w:val="es-MX"/>
      </w:rPr>
      <w:t xml:space="preserve">  </w:t>
    </w:r>
    <w:r w:rsidR="00A90864" w:rsidRPr="00A90864">
      <w:rPr>
        <w:rFonts w:cs="Arial"/>
        <w:szCs w:val="24"/>
        <w:lang w:val="es-MX"/>
      </w:rPr>
      <w:t>HCS</w:t>
    </w:r>
    <w:proofErr w:type="gramEnd"/>
    <w:r w:rsidR="00A90864" w:rsidRPr="00A90864">
      <w:rPr>
        <w:rFonts w:cs="Arial"/>
        <w:szCs w:val="24"/>
        <w:lang w:val="es-MX"/>
      </w:rPr>
      <w:t xml:space="preserve"> CA R</w:t>
    </w:r>
    <w:r w:rsidR="00A90864">
      <w:rPr>
        <w:rFonts w:cs="Arial"/>
        <w:szCs w:val="24"/>
        <w:lang w:val="es-MX"/>
      </w:rPr>
      <w:t>B U1 2024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AFD3" w14:textId="77777777" w:rsidR="00FD452D" w:rsidRDefault="00FD452D">
      <w:r>
        <w:separator/>
      </w:r>
    </w:p>
  </w:footnote>
  <w:footnote w:type="continuationSeparator" w:id="0">
    <w:p w14:paraId="2C4551F2" w14:textId="77777777" w:rsidR="00FD452D" w:rsidRDefault="00FD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E0A4C" w14:textId="77777777" w:rsidR="00280644" w:rsidRPr="00280644" w:rsidRDefault="00280644" w:rsidP="00280644">
    <w:pPr>
      <w:pStyle w:val="Heading1"/>
      <w:pBdr>
        <w:top w:val="single" w:sz="4" w:space="1" w:color="auto"/>
        <w:left w:val="single" w:sz="4" w:space="4" w:color="auto"/>
        <w:bottom w:val="single" w:sz="4" w:space="1" w:color="auto"/>
        <w:right w:val="single" w:sz="4" w:space="4" w:color="auto"/>
      </w:pBdr>
      <w:rPr>
        <w:rFonts w:ascii="Arial" w:hAnsi="Arial" w:cs="Arial"/>
        <w:b w:val="0"/>
        <w:i w:val="0"/>
      </w:rPr>
    </w:pPr>
    <w:r w:rsidRPr="00280644">
      <w:rPr>
        <w:rFonts w:ascii="Arial" w:hAnsi="Arial" w:cs="Arial"/>
        <w:i w:val="0"/>
      </w:rPr>
      <w:t>[HEALTH PLAN OR MEDICAL GROUP/IPA LETTERHEAD]</w:t>
    </w:r>
  </w:p>
  <w:p w14:paraId="05FDFB53" w14:textId="20020A86" w:rsidR="00280644" w:rsidRPr="00280644" w:rsidRDefault="00280644" w:rsidP="00280644">
    <w:pPr>
      <w:pStyle w:val="Heading1"/>
      <w:pBdr>
        <w:top w:val="single" w:sz="4" w:space="1" w:color="auto"/>
        <w:left w:val="single" w:sz="4" w:space="4" w:color="auto"/>
        <w:bottom w:val="single" w:sz="4" w:space="1" w:color="auto"/>
        <w:right w:val="single" w:sz="4" w:space="4" w:color="auto"/>
      </w:pBdr>
      <w:rPr>
        <w:rFonts w:ascii="Arial" w:hAnsi="Arial" w:cs="Arial"/>
        <w:i w:val="0"/>
        <w:lang w:val="es-MX"/>
      </w:rPr>
    </w:pPr>
    <w:r>
      <w:rPr>
        <w:rFonts w:ascii="Arial" w:hAnsi="Arial" w:cs="Arial"/>
        <w:i w:val="0"/>
        <w:lang w:val="es-MX"/>
      </w:rPr>
      <w:t>[</w:t>
    </w:r>
    <w:r w:rsidRPr="00280644">
      <w:rPr>
        <w:rFonts w:ascii="Arial" w:hAnsi="Arial" w:cs="Arial"/>
        <w:i w:val="0"/>
        <w:lang w:val="es-MX"/>
      </w:rPr>
      <w:t>Use 12-Point Font</w:t>
    </w:r>
    <w:r>
      <w:rPr>
        <w:rFonts w:ascii="Arial" w:hAnsi="Arial" w:cs="Arial"/>
        <w:i w:val="0"/>
        <w:lang w:val="es-MX"/>
      </w:rPr>
      <w:t>]</w:t>
    </w:r>
  </w:p>
  <w:p w14:paraId="7B9F6069" w14:textId="77777777" w:rsidR="00280644" w:rsidRPr="00280644" w:rsidRDefault="00280644" w:rsidP="00280644">
    <w:pPr>
      <w:pStyle w:val="Heading1"/>
      <w:pBdr>
        <w:top w:val="single" w:sz="4" w:space="1" w:color="auto"/>
        <w:left w:val="single" w:sz="4" w:space="4" w:color="auto"/>
        <w:bottom w:val="single" w:sz="4" w:space="1" w:color="auto"/>
        <w:right w:val="single" w:sz="4" w:space="4" w:color="auto"/>
      </w:pBdr>
      <w:rPr>
        <w:rFonts w:ascii="Arial" w:hAnsi="Arial" w:cs="Arial"/>
        <w:i w:val="0"/>
        <w:u w:val="single"/>
        <w:lang w:val="es-MX"/>
      </w:rPr>
    </w:pPr>
    <w:r w:rsidRPr="00280644">
      <w:rPr>
        <w:rFonts w:ascii="Arial" w:hAnsi="Arial" w:cs="Arial"/>
        <w:bCs/>
        <w:i w:val="0"/>
        <w:u w:val="single"/>
        <w:lang w:val="es-MX"/>
      </w:rPr>
      <w:t>Medicare Advantage</w:t>
    </w:r>
  </w:p>
  <w:p w14:paraId="2C42A45E" w14:textId="77777777" w:rsidR="00280644" w:rsidRPr="00280644" w:rsidRDefault="00280644" w:rsidP="00280644">
    <w:pPr>
      <w:pStyle w:val="Heading1"/>
      <w:pBdr>
        <w:top w:val="single" w:sz="4" w:space="1" w:color="auto"/>
        <w:left w:val="single" w:sz="4" w:space="4" w:color="auto"/>
        <w:bottom w:val="single" w:sz="4" w:space="1" w:color="auto"/>
        <w:right w:val="single" w:sz="4" w:space="4" w:color="auto"/>
      </w:pBdr>
      <w:rPr>
        <w:rFonts w:ascii="Arial" w:hAnsi="Arial" w:cs="Arial"/>
        <w:i w:val="0"/>
        <w:caps/>
        <w:lang w:val="es-MX"/>
      </w:rPr>
    </w:pPr>
    <w:r w:rsidRPr="00280644">
      <w:rPr>
        <w:rFonts w:ascii="Arial" w:hAnsi="Arial" w:cs="Arial"/>
        <w:bCs/>
        <w:i w:val="0"/>
        <w:caps/>
        <w:lang w:val="es-MX"/>
      </w:rPr>
      <w:t>Extensión requerida para información adicional</w:t>
    </w:r>
  </w:p>
  <w:p w14:paraId="13A86652" w14:textId="77777777" w:rsidR="00280644" w:rsidRPr="00280644" w:rsidRDefault="00280644" w:rsidP="00280644">
    <w:pPr>
      <w:pBdr>
        <w:top w:val="single" w:sz="4" w:space="1" w:color="auto"/>
        <w:left w:val="single" w:sz="4" w:space="4" w:color="auto"/>
        <w:bottom w:val="single" w:sz="4" w:space="1" w:color="auto"/>
        <w:right w:val="single" w:sz="4" w:space="4" w:color="auto"/>
      </w:pBdr>
      <w:suppressAutoHyphens/>
      <w:jc w:val="center"/>
      <w:rPr>
        <w:rFonts w:ascii="Arial" w:hAnsi="Arial" w:cs="Arial"/>
        <w:i/>
        <w:sz w:val="28"/>
        <w:lang w:val="es-MX"/>
      </w:rPr>
    </w:pPr>
    <w:r w:rsidRPr="00280644">
      <w:rPr>
        <w:rFonts w:ascii="Arial" w:hAnsi="Arial" w:cs="Arial"/>
        <w:i/>
        <w:iCs/>
        <w:lang w:val="es-MX"/>
      </w:rPr>
      <w:t>(Para determinación inicial expedita y estándar</w:t>
    </w:r>
    <w:r w:rsidRPr="00280644">
      <w:rPr>
        <w:rFonts w:ascii="Arial" w:hAnsi="Arial" w:cs="Arial"/>
        <w:i/>
        <w:iCs/>
        <w:sz w:val="28"/>
        <w:lang w:val="es-MX"/>
      </w:rPr>
      <w:t>)</w:t>
    </w:r>
  </w:p>
  <w:p w14:paraId="5FEC3850" w14:textId="0F7ACAE7" w:rsidR="00280644" w:rsidRPr="00280644" w:rsidRDefault="00280644" w:rsidP="00280644">
    <w:pPr>
      <w:pBdr>
        <w:top w:val="single" w:sz="4" w:space="1" w:color="auto"/>
        <w:left w:val="single" w:sz="4" w:space="4" w:color="auto"/>
        <w:bottom w:val="single" w:sz="4" w:space="1" w:color="auto"/>
        <w:right w:val="single" w:sz="4" w:space="4" w:color="auto"/>
      </w:pBdr>
      <w:suppressAutoHyphens/>
      <w:jc w:val="center"/>
      <w:rPr>
        <w:rFonts w:ascii="Arial" w:hAnsi="Arial" w:cs="Arial"/>
        <w:u w:val="single"/>
      </w:rPr>
    </w:pPr>
    <w:r w:rsidRPr="00280644">
      <w:rPr>
        <w:rFonts w:ascii="Arial" w:hAnsi="Arial" w:cs="Arial"/>
        <w:u w:val="single"/>
      </w:rPr>
      <w:t>[This extension letter must not be used to pend decisions while waiting for medical records from</w:t>
    </w:r>
  </w:p>
  <w:p w14:paraId="3E6A05CC" w14:textId="068F3359" w:rsidR="00280644" w:rsidRPr="00280644" w:rsidRDefault="00280644" w:rsidP="00280644">
    <w:pPr>
      <w:pBdr>
        <w:top w:val="single" w:sz="4" w:space="1" w:color="auto"/>
        <w:left w:val="single" w:sz="4" w:space="4" w:color="auto"/>
        <w:bottom w:val="single" w:sz="4" w:space="1" w:color="auto"/>
        <w:right w:val="single" w:sz="4" w:space="4" w:color="auto"/>
      </w:pBdr>
      <w:suppressAutoHyphens/>
      <w:jc w:val="center"/>
      <w:rPr>
        <w:rFonts w:ascii="Arial" w:hAnsi="Arial" w:cs="Arial"/>
        <w:lang w:val="es-MX"/>
      </w:rPr>
    </w:pPr>
    <w:r>
      <w:rPr>
        <w:rFonts w:ascii="Arial" w:hAnsi="Arial" w:cs="Arial"/>
        <w:u w:val="single"/>
        <w:lang w:val="es-MX"/>
      </w:rPr>
      <w:t>contracted providers.]</w:t>
    </w:r>
  </w:p>
  <w:p w14:paraId="5C3419B5" w14:textId="77777777" w:rsidR="00280644" w:rsidRPr="00280644" w:rsidRDefault="00280644">
    <w:pPr>
      <w:pStyle w:val="Heade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EB"/>
    <w:rsid w:val="000D1794"/>
    <w:rsid w:val="00135973"/>
    <w:rsid w:val="001D135E"/>
    <w:rsid w:val="00203C79"/>
    <w:rsid w:val="00243659"/>
    <w:rsid w:val="00280644"/>
    <w:rsid w:val="00443E46"/>
    <w:rsid w:val="005D1FD1"/>
    <w:rsid w:val="006128FF"/>
    <w:rsid w:val="00712009"/>
    <w:rsid w:val="00745AFD"/>
    <w:rsid w:val="00780CB2"/>
    <w:rsid w:val="0078478A"/>
    <w:rsid w:val="007B0EAC"/>
    <w:rsid w:val="009C6379"/>
    <w:rsid w:val="00A72AE8"/>
    <w:rsid w:val="00A90864"/>
    <w:rsid w:val="00AF73E9"/>
    <w:rsid w:val="00B534E8"/>
    <w:rsid w:val="00BB019C"/>
    <w:rsid w:val="00BF7075"/>
    <w:rsid w:val="00C546EB"/>
    <w:rsid w:val="00C60D1B"/>
    <w:rsid w:val="00C84847"/>
    <w:rsid w:val="00CB39D6"/>
    <w:rsid w:val="00CE2390"/>
    <w:rsid w:val="00E9485D"/>
    <w:rsid w:val="00EC26D7"/>
    <w:rsid w:val="00F91153"/>
    <w:rsid w:val="00FD4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6E6E43"/>
  <w15:docId w15:val="{1B788734-89A6-433B-BDD4-E7553844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link w:val="Heading1Char"/>
    <w:qFormat/>
    <w:pPr>
      <w:keepNext/>
      <w:suppressAutoHyphens/>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jc w:val="both"/>
    </w:pPr>
    <w:rPr>
      <w:snapToGrid w:val="0"/>
    </w:rPr>
  </w:style>
  <w:style w:type="paragraph" w:styleId="BalloonText">
    <w:name w:val="Balloon Text"/>
    <w:basedOn w:val="Normal"/>
    <w:semiHidden/>
    <w:rsid w:val="008E27D9"/>
    <w:rPr>
      <w:rFonts w:ascii="Tahoma" w:hAnsi="Tahoma" w:cs="Tahoma"/>
      <w:sz w:val="16"/>
      <w:szCs w:val="16"/>
    </w:rPr>
  </w:style>
  <w:style w:type="character" w:styleId="Hyperlink">
    <w:name w:val="Hyperlink"/>
    <w:rsid w:val="00C062E7"/>
    <w:rPr>
      <w:color w:val="0000FF"/>
      <w:u w:val="single"/>
    </w:rPr>
  </w:style>
  <w:style w:type="paragraph" w:customStyle="1" w:styleId="Body3">
    <w:name w:val="Body3"/>
    <w:basedOn w:val="BodyText2"/>
    <w:qFormat/>
    <w:rsid w:val="00F91153"/>
    <w:pPr>
      <w:snapToGrid w:val="0"/>
      <w:spacing w:after="0" w:line="240" w:lineRule="auto"/>
    </w:pPr>
    <w:rPr>
      <w:rFonts w:ascii="Arial" w:hAnsi="Arial"/>
      <w:snapToGrid w:val="0"/>
    </w:rPr>
  </w:style>
  <w:style w:type="paragraph" w:styleId="BodyText2">
    <w:name w:val="Body Text 2"/>
    <w:basedOn w:val="Normal"/>
    <w:link w:val="BodyText2Char"/>
    <w:semiHidden/>
    <w:unhideWhenUsed/>
    <w:rsid w:val="00F91153"/>
    <w:pPr>
      <w:spacing w:after="120" w:line="480" w:lineRule="auto"/>
    </w:pPr>
  </w:style>
  <w:style w:type="character" w:customStyle="1" w:styleId="BodyText2Char">
    <w:name w:val="Body Text 2 Char"/>
    <w:link w:val="BodyText2"/>
    <w:semiHidden/>
    <w:rsid w:val="00F91153"/>
    <w:rPr>
      <w:sz w:val="24"/>
    </w:rPr>
  </w:style>
  <w:style w:type="character" w:customStyle="1" w:styleId="Heading1Char">
    <w:name w:val="Heading 1 Char"/>
    <w:basedOn w:val="DefaultParagraphFont"/>
    <w:link w:val="Heading1"/>
    <w:rsid w:val="00280644"/>
    <w:rPr>
      <w:b/>
      <w:i/>
      <w:sz w:val="24"/>
    </w:rPr>
  </w:style>
  <w:style w:type="character" w:customStyle="1" w:styleId="FooterChar">
    <w:name w:val="Footer Char"/>
    <w:basedOn w:val="DefaultParagraphFont"/>
    <w:link w:val="Footer"/>
    <w:rsid w:val="002806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AA051-37D7-4DCE-980E-4D4533D8E19C}">
  <ds:schemaRefs>
    <ds:schemaRef ds:uri="http://schemas.microsoft.com/sharepoint/v4"/>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6b3a3da5-23d0-401d-8194-92376b03d93c"/>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EBCBD9B-48CD-4A79-AA66-B96DF6BF4C39}"/>
</file>

<file path=customXml/itemProps3.xml><?xml version="1.0" encoding="utf-8"?>
<ds:datastoreItem xmlns:ds="http://schemas.openxmlformats.org/officeDocument/2006/customXml" ds:itemID="{A4BA6849-203C-4604-9AEC-39F1D6BB8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479</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 Extension Template</vt:lpstr>
    </vt:vector>
  </TitlesOfParts>
  <Company>SCAN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3</cp:revision>
  <cp:lastPrinted>2015-12-22T23:50:00Z</cp:lastPrinted>
  <dcterms:created xsi:type="dcterms:W3CDTF">2024-09-18T17:27:00Z</dcterms:created>
  <dcterms:modified xsi:type="dcterms:W3CDTF">2024-09-18T17:32:00Z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0x0101003E6245F1DFFBC942A3500113697F79BE</vt:lpwstr>
  </property>
  <property fmtid="{D5CDD505-2E9C-101B-9397-08002B2CF9AE}" pid="3" name="MSIP_Label_d716f645-0533-4096-8822-7687a3a8d5c6_Enabled">
    <vt:lpwstr>true</vt:lpwstr>
  </property>
  <property fmtid="{D5CDD505-2E9C-101B-9397-08002B2CF9AE}" pid="4" name="MSIP_Label_d716f645-0533-4096-8822-7687a3a8d5c6_SetDate">
    <vt:lpwstr>2024-09-18T17:27:49Z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df892dee-1a50-434a-8fdf-f919ba81d3a1</vt:lpwstr>
  </property>
  <property fmtid="{D5CDD505-2E9C-101B-9397-08002B2CF9AE}" pid="9" name="MSIP_Label_d716f645-0533-4096-8822-7687a3a8d5c6_ContentBits">
    <vt:lpwstr>0</vt:lpwstr>
  </property>
</Properties>
</file>